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26" w:rsidRDefault="00496C8A" w:rsidP="001B58A8">
      <w:pPr>
        <w:pStyle w:val="ab"/>
        <w:spacing w:before="240" w:after="120"/>
      </w:pPr>
      <w:r w:rsidRPr="00496C8A">
        <w:t>опросный</w:t>
      </w:r>
      <w:r>
        <w:t xml:space="preserve"> лист </w:t>
      </w:r>
    </w:p>
    <w:p w:rsidR="00496C8A" w:rsidRPr="00B46AB5" w:rsidRDefault="00390895" w:rsidP="009E1CD1">
      <w:pPr>
        <w:rPr>
          <w:rStyle w:val="ad"/>
          <w:rFonts w:ascii="Open Sans" w:hAnsi="Open Sans" w:cs="Open Sans"/>
          <w:sz w:val="28"/>
          <w:szCs w:val="28"/>
        </w:rPr>
      </w:pPr>
      <w:r>
        <w:rPr>
          <w:rStyle w:val="ad"/>
          <w:rFonts w:ascii="Open Sans" w:hAnsi="Open Sans" w:cs="Open Sans"/>
          <w:sz w:val="28"/>
          <w:szCs w:val="28"/>
        </w:rPr>
        <w:t xml:space="preserve">НА ИЗГОТОВЛЕНИЕ </w:t>
      </w:r>
      <w:r w:rsidR="0074128B">
        <w:rPr>
          <w:rStyle w:val="ad"/>
          <w:rFonts w:ascii="Open Sans" w:hAnsi="Open Sans" w:cs="Open Sans"/>
          <w:sz w:val="28"/>
          <w:szCs w:val="28"/>
        </w:rPr>
        <w:t xml:space="preserve">ГАЛЬВАНИЧЕСКОЙ </w:t>
      </w:r>
      <w:r w:rsidR="002771FA">
        <w:rPr>
          <w:rStyle w:val="ad"/>
          <w:rFonts w:ascii="Open Sans" w:hAnsi="Open Sans" w:cs="Open Sans"/>
          <w:sz w:val="28"/>
          <w:szCs w:val="28"/>
        </w:rPr>
        <w:t>ЛИНИИ</w:t>
      </w:r>
      <w:r w:rsidR="001B58A8">
        <w:rPr>
          <w:rStyle w:val="ad"/>
          <w:rFonts w:ascii="Open Sans" w:hAnsi="Open Sans" w:cs="Open Sans"/>
          <w:sz w:val="28"/>
          <w:szCs w:val="28"/>
        </w:rPr>
        <w:t xml:space="preserve"> </w:t>
      </w:r>
      <w:bookmarkStart w:id="0" w:name="_GoBack"/>
      <w:bookmarkEnd w:id="0"/>
    </w:p>
    <w:p w:rsidR="00496C8A" w:rsidRPr="00496C8A" w:rsidRDefault="00496C8A" w:rsidP="00496C8A">
      <w:pPr>
        <w:spacing w:after="120"/>
        <w:rPr>
          <w:rStyle w:val="ad"/>
        </w:rPr>
      </w:pPr>
      <w:r w:rsidRPr="00496C8A">
        <w:rPr>
          <w:rStyle w:val="ad"/>
        </w:rPr>
        <w:t>Данные о клиенте: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3"/>
        <w:gridCol w:w="4614"/>
      </w:tblGrid>
      <w:tr w:rsidR="00496C8A" w:rsidTr="00B46AB5">
        <w:trPr>
          <w:trHeight w:val="397"/>
        </w:trPr>
        <w:tc>
          <w:tcPr>
            <w:tcW w:w="9287" w:type="dxa"/>
            <w:gridSpan w:val="2"/>
            <w:vAlign w:val="center"/>
          </w:tcPr>
          <w:p w:rsidR="00496C8A" w:rsidRPr="00951039" w:rsidRDefault="00496C8A" w:rsidP="00496C8A">
            <w:r w:rsidRPr="00951039">
              <w:t>Наименование организации:</w:t>
            </w:r>
          </w:p>
        </w:tc>
      </w:tr>
      <w:tr w:rsidR="00496C8A" w:rsidTr="00B46AB5">
        <w:trPr>
          <w:trHeight w:val="397"/>
        </w:trPr>
        <w:tc>
          <w:tcPr>
            <w:tcW w:w="9287" w:type="dxa"/>
            <w:gridSpan w:val="2"/>
            <w:vAlign w:val="center"/>
          </w:tcPr>
          <w:p w:rsidR="00496C8A" w:rsidRPr="00951039" w:rsidRDefault="00496C8A" w:rsidP="00496C8A">
            <w:r w:rsidRPr="00951039">
              <w:t>ФИО:</w:t>
            </w:r>
          </w:p>
        </w:tc>
      </w:tr>
      <w:tr w:rsidR="00496C8A" w:rsidTr="00B46AB5">
        <w:trPr>
          <w:trHeight w:val="397"/>
        </w:trPr>
        <w:tc>
          <w:tcPr>
            <w:tcW w:w="9287" w:type="dxa"/>
            <w:gridSpan w:val="2"/>
            <w:vAlign w:val="center"/>
          </w:tcPr>
          <w:p w:rsidR="00496C8A" w:rsidRPr="00951039" w:rsidRDefault="00496C8A" w:rsidP="00496C8A">
            <w:r w:rsidRPr="00951039">
              <w:t>Должность:</w:t>
            </w:r>
          </w:p>
        </w:tc>
      </w:tr>
      <w:tr w:rsidR="00496C8A" w:rsidTr="00B46AB5">
        <w:trPr>
          <w:trHeight w:val="397"/>
        </w:trPr>
        <w:tc>
          <w:tcPr>
            <w:tcW w:w="4673" w:type="dxa"/>
            <w:vAlign w:val="center"/>
          </w:tcPr>
          <w:p w:rsidR="00496C8A" w:rsidRPr="00951039" w:rsidRDefault="00496C8A" w:rsidP="00496C8A">
            <w:r w:rsidRPr="00951039">
              <w:t>Электронная почта:</w:t>
            </w:r>
          </w:p>
        </w:tc>
        <w:tc>
          <w:tcPr>
            <w:tcW w:w="4614" w:type="dxa"/>
            <w:vAlign w:val="center"/>
          </w:tcPr>
          <w:p w:rsidR="00496C8A" w:rsidRPr="00951039" w:rsidRDefault="00496C8A" w:rsidP="00496C8A">
            <w:r w:rsidRPr="00951039">
              <w:t>Телефон:</w:t>
            </w:r>
          </w:p>
        </w:tc>
      </w:tr>
    </w:tbl>
    <w:p w:rsidR="009E1CD1" w:rsidRDefault="009E1CD1" w:rsidP="00996E57">
      <w:pPr>
        <w:pStyle w:val="12"/>
        <w:rPr>
          <w:lang w:val="en-US"/>
        </w:rPr>
      </w:pPr>
    </w:p>
    <w:p w:rsidR="00B46AB5" w:rsidRDefault="00B46AB5" w:rsidP="00B46AB5">
      <w:pPr>
        <w:pStyle w:val="12"/>
        <w:spacing w:after="120"/>
      </w:pPr>
      <w:r w:rsidRPr="00B46AB5">
        <w:rPr>
          <w:rStyle w:val="ad"/>
          <w:lang w:val="en-US"/>
        </w:rPr>
        <w:t>Параметры</w:t>
      </w:r>
      <w:r w:rsidRPr="00B46AB5">
        <w:rPr>
          <w:lang w:val="en-US"/>
        </w:rPr>
        <w:t>:</w:t>
      </w:r>
    </w:p>
    <w:tbl>
      <w:tblPr>
        <w:tblStyle w:val="TableNormal"/>
        <w:tblW w:w="9356" w:type="dxa"/>
        <w:tblInd w:w="-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21"/>
        <w:gridCol w:w="4866"/>
        <w:gridCol w:w="3969"/>
      </w:tblGrid>
      <w:tr w:rsidR="00C610F9" w:rsidRPr="00996E57" w:rsidTr="001B58A8">
        <w:trPr>
          <w:trHeight w:val="371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C610F9" w:rsidRPr="00B46AB5" w:rsidRDefault="00C610F9" w:rsidP="00F064CE">
            <w:pPr>
              <w:pStyle w:val="12"/>
              <w:autoSpaceDE/>
              <w:autoSpaceDN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46AB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C610F9" w:rsidRPr="00FE554B" w:rsidRDefault="0003718F" w:rsidP="00C610F9">
            <w:r w:rsidRPr="00FE554B">
              <w:t>Характеристики покрытия</w:t>
            </w:r>
          </w:p>
        </w:tc>
        <w:tc>
          <w:tcPr>
            <w:tcW w:w="3969" w:type="dxa"/>
            <w:shd w:val="clear" w:color="auto" w:fill="FFFFFF" w:themeFill="background1"/>
          </w:tcPr>
          <w:p w:rsidR="00C610F9" w:rsidRPr="00B46AB5" w:rsidRDefault="00C610F9" w:rsidP="000F192B">
            <w:pPr>
              <w:pStyle w:val="12"/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03718F" w:rsidRPr="00996E57" w:rsidTr="00FE554B">
        <w:trPr>
          <w:trHeight w:val="306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03718F" w:rsidRPr="003B49C6" w:rsidRDefault="0003718F" w:rsidP="00F064CE">
            <w:pPr>
              <w:pStyle w:val="12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03718F" w:rsidRPr="00FE554B" w:rsidRDefault="0003718F" w:rsidP="00FE554B">
            <w:pPr>
              <w:ind w:left="284"/>
            </w:pPr>
            <w:r w:rsidRPr="00FE554B">
              <w:t>Тип покрытия</w:t>
            </w:r>
          </w:p>
        </w:tc>
        <w:tc>
          <w:tcPr>
            <w:tcW w:w="3969" w:type="dxa"/>
            <w:shd w:val="clear" w:color="auto" w:fill="FFFFFF" w:themeFill="background1"/>
          </w:tcPr>
          <w:p w:rsidR="0003718F" w:rsidRPr="00C610F9" w:rsidRDefault="0003718F" w:rsidP="000F192B">
            <w:pPr>
              <w:pStyle w:val="1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03718F" w:rsidRPr="00996E57" w:rsidTr="00FE554B">
        <w:trPr>
          <w:trHeight w:val="184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03718F" w:rsidRPr="00B46AB5" w:rsidRDefault="0003718F" w:rsidP="000F192B">
            <w:pPr>
              <w:pStyle w:val="12"/>
              <w:autoSpaceDE/>
              <w:autoSpaceDN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03718F" w:rsidRPr="00FE554B" w:rsidRDefault="0003718F" w:rsidP="00FE554B">
            <w:pPr>
              <w:ind w:left="284"/>
              <w:rPr>
                <w:lang w:val="ru-RU"/>
              </w:rPr>
            </w:pPr>
            <w:r w:rsidRPr="00FE554B">
              <w:rPr>
                <w:lang w:val="ru-RU"/>
              </w:rPr>
              <w:t xml:space="preserve">Тип обработки поверхности </w:t>
            </w:r>
          </w:p>
        </w:tc>
        <w:tc>
          <w:tcPr>
            <w:tcW w:w="3969" w:type="dxa"/>
            <w:shd w:val="clear" w:color="auto" w:fill="FFFFFF" w:themeFill="background1"/>
          </w:tcPr>
          <w:p w:rsidR="0003718F" w:rsidRPr="00B46AB5" w:rsidRDefault="0003718F" w:rsidP="000F192B">
            <w:pPr>
              <w:pStyle w:val="12"/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03718F" w:rsidRPr="00996E57" w:rsidTr="00FE554B">
        <w:trPr>
          <w:trHeight w:val="246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03718F" w:rsidRPr="00B46AB5" w:rsidRDefault="0003718F" w:rsidP="000F192B">
            <w:pPr>
              <w:pStyle w:val="12"/>
              <w:autoSpaceDE/>
              <w:autoSpaceDN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03718F" w:rsidRPr="00FE554B" w:rsidRDefault="0003718F" w:rsidP="00FE554B">
            <w:pPr>
              <w:ind w:left="284"/>
            </w:pPr>
            <w:r w:rsidRPr="00FE554B">
              <w:t>Требуемая толщина покрытия</w:t>
            </w:r>
          </w:p>
        </w:tc>
        <w:tc>
          <w:tcPr>
            <w:tcW w:w="3969" w:type="dxa"/>
            <w:shd w:val="clear" w:color="auto" w:fill="FFFFFF" w:themeFill="background1"/>
          </w:tcPr>
          <w:p w:rsidR="0003718F" w:rsidRPr="00871279" w:rsidRDefault="0003718F" w:rsidP="000F192B">
            <w:pPr>
              <w:pStyle w:val="1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03718F" w:rsidRPr="00996E57" w:rsidTr="00FE554B">
        <w:trPr>
          <w:trHeight w:val="294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03718F" w:rsidRPr="00B46AB5" w:rsidRDefault="0003718F" w:rsidP="000F192B">
            <w:pPr>
              <w:pStyle w:val="12"/>
              <w:autoSpaceDE/>
              <w:autoSpaceDN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03718F" w:rsidRPr="00FE554B" w:rsidRDefault="0003718F" w:rsidP="00FE554B">
            <w:pPr>
              <w:ind w:left="284"/>
            </w:pPr>
            <w:r w:rsidRPr="00FE554B">
              <w:t>Функциональные свойства покрытия</w:t>
            </w:r>
          </w:p>
        </w:tc>
        <w:tc>
          <w:tcPr>
            <w:tcW w:w="3969" w:type="dxa"/>
            <w:shd w:val="clear" w:color="auto" w:fill="FFFFFF" w:themeFill="background1"/>
          </w:tcPr>
          <w:p w:rsidR="0003718F" w:rsidRPr="00B46AB5" w:rsidRDefault="0003718F" w:rsidP="000F192B">
            <w:pPr>
              <w:pStyle w:val="12"/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03718F" w:rsidRPr="00996E57" w:rsidTr="00FE554B">
        <w:trPr>
          <w:trHeight w:val="342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03718F" w:rsidRPr="00B46AB5" w:rsidRDefault="0003718F" w:rsidP="000F192B">
            <w:pPr>
              <w:pStyle w:val="12"/>
              <w:autoSpaceDE/>
              <w:autoSpaceDN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03718F" w:rsidRPr="00FE554B" w:rsidRDefault="0003718F" w:rsidP="00FE554B">
            <w:pPr>
              <w:ind w:left="284"/>
              <w:rPr>
                <w:lang w:val="ru-RU"/>
              </w:rPr>
            </w:pPr>
            <w:r w:rsidRPr="00FE554B">
              <w:rPr>
                <w:lang w:val="ru-RU"/>
              </w:rPr>
              <w:t>Условия эксплуатации изделия с покрытием</w:t>
            </w:r>
          </w:p>
        </w:tc>
        <w:tc>
          <w:tcPr>
            <w:tcW w:w="3969" w:type="dxa"/>
            <w:shd w:val="clear" w:color="auto" w:fill="FFFFFF" w:themeFill="background1"/>
          </w:tcPr>
          <w:p w:rsidR="0003718F" w:rsidRPr="00B46AB5" w:rsidRDefault="0003718F" w:rsidP="000F192B">
            <w:pPr>
              <w:pStyle w:val="12"/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03718F" w:rsidRPr="00996E57" w:rsidTr="00FE554B">
        <w:trPr>
          <w:trHeight w:val="333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03718F" w:rsidRPr="0003718F" w:rsidRDefault="0003718F" w:rsidP="000F192B">
            <w:pPr>
              <w:pStyle w:val="12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03718F" w:rsidRPr="00FE554B" w:rsidRDefault="0003718F" w:rsidP="00FE554B">
            <w:pPr>
              <w:ind w:left="284"/>
            </w:pPr>
            <w:r w:rsidRPr="00FE554B">
              <w:t>Специальные требования</w:t>
            </w:r>
          </w:p>
        </w:tc>
        <w:tc>
          <w:tcPr>
            <w:tcW w:w="3969" w:type="dxa"/>
            <w:shd w:val="clear" w:color="auto" w:fill="FFFFFF" w:themeFill="background1"/>
          </w:tcPr>
          <w:p w:rsidR="0003718F" w:rsidRPr="00B46AB5" w:rsidRDefault="0003718F" w:rsidP="000F192B">
            <w:pPr>
              <w:pStyle w:val="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554B" w:rsidRPr="00996E57" w:rsidTr="00FE554B">
        <w:trPr>
          <w:trHeight w:val="333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E554B" w:rsidRPr="00FE554B" w:rsidRDefault="00FE554B" w:rsidP="000F192B">
            <w:pPr>
              <w:pStyle w:val="12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E554B" w:rsidRPr="00FE554B" w:rsidRDefault="00FE554B" w:rsidP="00FE554B">
            <w:pPr>
              <w:rPr>
                <w:lang w:val="ru-RU"/>
              </w:rPr>
            </w:pPr>
            <w:r>
              <w:rPr>
                <w:lang w:val="ru-RU"/>
              </w:rPr>
              <w:t>Характеристики изделия</w:t>
            </w:r>
          </w:p>
        </w:tc>
        <w:tc>
          <w:tcPr>
            <w:tcW w:w="3969" w:type="dxa"/>
            <w:shd w:val="clear" w:color="auto" w:fill="FFFFFF" w:themeFill="background1"/>
          </w:tcPr>
          <w:p w:rsidR="00FE554B" w:rsidRPr="00B46AB5" w:rsidRDefault="00FE554B" w:rsidP="000F192B">
            <w:pPr>
              <w:pStyle w:val="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554B" w:rsidRPr="00996E57" w:rsidTr="00FE554B">
        <w:trPr>
          <w:trHeight w:val="333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E554B" w:rsidRPr="0003718F" w:rsidRDefault="00FE554B" w:rsidP="000F192B">
            <w:pPr>
              <w:pStyle w:val="1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E554B" w:rsidRPr="00FE554B" w:rsidRDefault="00FE554B" w:rsidP="001B58A8">
            <w:pPr>
              <w:ind w:left="284"/>
            </w:pPr>
            <w:r w:rsidRPr="00FE554B">
              <w:t>Материал изделия</w:t>
            </w:r>
          </w:p>
        </w:tc>
        <w:tc>
          <w:tcPr>
            <w:tcW w:w="3969" w:type="dxa"/>
            <w:shd w:val="clear" w:color="auto" w:fill="FFFFFF" w:themeFill="background1"/>
          </w:tcPr>
          <w:p w:rsidR="00FE554B" w:rsidRPr="00B46AB5" w:rsidRDefault="00FE554B" w:rsidP="000F192B">
            <w:pPr>
              <w:pStyle w:val="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554B" w:rsidRPr="00996E57" w:rsidTr="00FE554B">
        <w:trPr>
          <w:trHeight w:val="333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E554B" w:rsidRPr="0003718F" w:rsidRDefault="00FE554B" w:rsidP="000F192B">
            <w:pPr>
              <w:pStyle w:val="1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E554B" w:rsidRPr="00FE554B" w:rsidRDefault="00FE554B" w:rsidP="001B58A8">
            <w:pPr>
              <w:ind w:left="284"/>
            </w:pPr>
            <w:r w:rsidRPr="00FE554B">
              <w:t>Метод изготовления изделия</w:t>
            </w:r>
          </w:p>
        </w:tc>
        <w:tc>
          <w:tcPr>
            <w:tcW w:w="3969" w:type="dxa"/>
            <w:shd w:val="clear" w:color="auto" w:fill="FFFFFF" w:themeFill="background1"/>
          </w:tcPr>
          <w:p w:rsidR="00FE554B" w:rsidRPr="00B46AB5" w:rsidRDefault="00FE554B" w:rsidP="000F192B">
            <w:pPr>
              <w:pStyle w:val="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554B" w:rsidRPr="00996E57" w:rsidTr="00FE554B">
        <w:trPr>
          <w:trHeight w:val="333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E554B" w:rsidRPr="0003718F" w:rsidRDefault="00FE554B" w:rsidP="000F192B">
            <w:pPr>
              <w:pStyle w:val="1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E554B" w:rsidRPr="00FE554B" w:rsidRDefault="00FE554B" w:rsidP="001B58A8">
            <w:pPr>
              <w:ind w:left="284"/>
            </w:pPr>
            <w:r w:rsidRPr="00FE554B">
              <w:t>Метод подготовки поверхности перед покрытием</w:t>
            </w:r>
          </w:p>
        </w:tc>
        <w:tc>
          <w:tcPr>
            <w:tcW w:w="3969" w:type="dxa"/>
            <w:shd w:val="clear" w:color="auto" w:fill="FFFFFF" w:themeFill="background1"/>
          </w:tcPr>
          <w:p w:rsidR="00FE554B" w:rsidRPr="00FE554B" w:rsidRDefault="00FE554B" w:rsidP="000F192B">
            <w:pPr>
              <w:pStyle w:val="1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FE554B" w:rsidRPr="00996E57" w:rsidTr="00FE554B">
        <w:trPr>
          <w:trHeight w:val="333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E554B" w:rsidRPr="00FE554B" w:rsidRDefault="00FE554B" w:rsidP="000F192B">
            <w:pPr>
              <w:pStyle w:val="12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E554B" w:rsidRPr="00FE554B" w:rsidRDefault="00FE554B" w:rsidP="001B58A8">
            <w:pPr>
              <w:ind w:left="284"/>
            </w:pPr>
            <w:r w:rsidRPr="00FE554B">
              <w:t>Группа сложности изделия</w:t>
            </w:r>
          </w:p>
        </w:tc>
        <w:tc>
          <w:tcPr>
            <w:tcW w:w="3969" w:type="dxa"/>
            <w:shd w:val="clear" w:color="auto" w:fill="FFFFFF" w:themeFill="background1"/>
          </w:tcPr>
          <w:p w:rsidR="00FE554B" w:rsidRPr="00B46AB5" w:rsidRDefault="00FE554B" w:rsidP="000F192B">
            <w:pPr>
              <w:pStyle w:val="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554B" w:rsidRPr="00996E57" w:rsidTr="00FE554B">
        <w:trPr>
          <w:trHeight w:val="333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E554B" w:rsidRPr="0003718F" w:rsidRDefault="00FE554B" w:rsidP="000F192B">
            <w:pPr>
              <w:pStyle w:val="1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E554B" w:rsidRPr="00FE554B" w:rsidRDefault="00FE554B" w:rsidP="001B58A8">
            <w:pPr>
              <w:ind w:left="284"/>
              <w:rPr>
                <w:lang w:val="ru-RU"/>
              </w:rPr>
            </w:pPr>
            <w:r w:rsidRPr="00FE554B">
              <w:rPr>
                <w:lang w:val="ru-RU"/>
              </w:rPr>
              <w:t xml:space="preserve">Габаритные размеры изделий, мм </w:t>
            </w:r>
            <w:r>
              <w:rPr>
                <w:lang w:val="ru-RU"/>
              </w:rPr>
              <w:t>(</w:t>
            </w:r>
            <w:r>
              <w:t>min</w:t>
            </w:r>
            <w:r w:rsidRPr="00FE554B">
              <w:rPr>
                <w:lang w:val="ru-RU"/>
              </w:rPr>
              <w:t>/</w:t>
            </w:r>
            <w:r>
              <w:t>max</w:t>
            </w:r>
            <w:r w:rsidRPr="00FE554B">
              <w:rPr>
                <w:lang w:val="ru-RU"/>
              </w:rPr>
              <w:t>)</w:t>
            </w:r>
          </w:p>
        </w:tc>
        <w:tc>
          <w:tcPr>
            <w:tcW w:w="3969" w:type="dxa"/>
            <w:shd w:val="clear" w:color="auto" w:fill="FFFFFF" w:themeFill="background1"/>
          </w:tcPr>
          <w:p w:rsidR="00FE554B" w:rsidRPr="00FE554B" w:rsidRDefault="00FE554B" w:rsidP="000F192B">
            <w:pPr>
              <w:pStyle w:val="1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FE554B" w:rsidRPr="00996E57" w:rsidTr="00FE554B">
        <w:trPr>
          <w:trHeight w:val="333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E554B" w:rsidRPr="00FE554B" w:rsidRDefault="00FE554B" w:rsidP="000F192B">
            <w:pPr>
              <w:pStyle w:val="12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E554B" w:rsidRPr="00FE554B" w:rsidRDefault="00FE554B" w:rsidP="001B58A8">
            <w:pPr>
              <w:ind w:left="284"/>
            </w:pPr>
            <w:r w:rsidRPr="00FE554B">
              <w:t>Максимальная масса изделия, кг</w:t>
            </w:r>
          </w:p>
        </w:tc>
        <w:tc>
          <w:tcPr>
            <w:tcW w:w="3969" w:type="dxa"/>
            <w:shd w:val="clear" w:color="auto" w:fill="FFFFFF" w:themeFill="background1"/>
          </w:tcPr>
          <w:p w:rsidR="00FE554B" w:rsidRPr="00FE554B" w:rsidRDefault="00FE554B" w:rsidP="000F192B">
            <w:pPr>
              <w:pStyle w:val="1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FE554B" w:rsidRPr="00996E57" w:rsidTr="00FE554B">
        <w:trPr>
          <w:trHeight w:val="333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E554B" w:rsidRPr="00FE554B" w:rsidRDefault="00FE554B" w:rsidP="000F192B">
            <w:pPr>
              <w:pStyle w:val="12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E554B" w:rsidRPr="00FE554B" w:rsidRDefault="00FE554B" w:rsidP="001B58A8">
            <w:pPr>
              <w:ind w:left="284"/>
              <w:rPr>
                <w:lang w:val="ru-RU"/>
              </w:rPr>
            </w:pPr>
            <w:r w:rsidRPr="00FE554B">
              <w:rPr>
                <w:lang w:val="ru-RU"/>
              </w:rPr>
              <w:t>Площадь поверхности изделия, дм</w:t>
            </w:r>
            <w:r w:rsidRPr="00FE554B">
              <w:rPr>
                <w:vertAlign w:val="superscript"/>
                <w:lang w:val="ru-RU"/>
              </w:rPr>
              <w:t>2</w:t>
            </w:r>
            <w:r w:rsidRPr="00FE554B">
              <w:rPr>
                <w:lang w:val="ru-RU"/>
              </w:rPr>
              <w:t>(</w:t>
            </w:r>
            <w:r w:rsidRPr="00FE554B">
              <w:t>min</w:t>
            </w:r>
            <w:r w:rsidRPr="00FE554B">
              <w:rPr>
                <w:lang w:val="ru-RU"/>
              </w:rPr>
              <w:t>/</w:t>
            </w:r>
            <w:r w:rsidRPr="00FE554B">
              <w:t>max</w:t>
            </w:r>
            <w:r w:rsidRPr="00FE554B">
              <w:rPr>
                <w:lang w:val="ru-RU"/>
              </w:rPr>
              <w:t>)</w:t>
            </w:r>
          </w:p>
        </w:tc>
        <w:tc>
          <w:tcPr>
            <w:tcW w:w="3969" w:type="dxa"/>
            <w:shd w:val="clear" w:color="auto" w:fill="FFFFFF" w:themeFill="background1"/>
          </w:tcPr>
          <w:p w:rsidR="00FE554B" w:rsidRPr="00FE554B" w:rsidRDefault="00FE554B" w:rsidP="000F192B">
            <w:pPr>
              <w:pStyle w:val="1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FE554B" w:rsidRPr="00996E57" w:rsidTr="00FE554B">
        <w:trPr>
          <w:trHeight w:val="333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E554B" w:rsidRPr="00FE554B" w:rsidRDefault="00FE554B" w:rsidP="000F192B">
            <w:pPr>
              <w:pStyle w:val="12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E554B" w:rsidRPr="00FE554B" w:rsidRDefault="00FE554B" w:rsidP="001B58A8">
            <w:pPr>
              <w:ind w:left="284"/>
            </w:pPr>
            <w:r w:rsidRPr="00FE554B">
              <w:t>Суммарная площадь поверхности 1кг изделия (для изделий обрабатываемых насыпью), дм</w:t>
            </w:r>
            <w:r w:rsidRPr="00FE554B">
              <w:rPr>
                <w:vertAlign w:val="superscript"/>
              </w:rPr>
              <w:t>2</w:t>
            </w:r>
            <w:r w:rsidRPr="00FE554B">
              <w:t>/кг</w:t>
            </w:r>
          </w:p>
        </w:tc>
        <w:tc>
          <w:tcPr>
            <w:tcW w:w="3969" w:type="dxa"/>
            <w:shd w:val="clear" w:color="auto" w:fill="FFFFFF" w:themeFill="background1"/>
          </w:tcPr>
          <w:p w:rsidR="00FE554B" w:rsidRPr="00FE554B" w:rsidRDefault="00FE554B" w:rsidP="000F192B">
            <w:pPr>
              <w:pStyle w:val="1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FE554B" w:rsidRPr="00996E57" w:rsidTr="00FE554B">
        <w:trPr>
          <w:trHeight w:val="333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E554B" w:rsidRPr="00FE554B" w:rsidRDefault="00FE554B" w:rsidP="000F192B">
            <w:pPr>
              <w:pStyle w:val="12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E554B" w:rsidRPr="00FE554B" w:rsidRDefault="00FE554B" w:rsidP="001B58A8">
            <w:pPr>
              <w:ind w:left="284"/>
            </w:pPr>
            <w:r w:rsidRPr="00FE554B">
              <w:t>Объем занимаемый 1кг изделия (для изделий обрабатываемых насыпью), дм</w:t>
            </w:r>
            <w:r w:rsidRPr="00FE554B">
              <w:rPr>
                <w:vertAlign w:val="superscript"/>
              </w:rPr>
              <w:t>3</w:t>
            </w:r>
            <w:r w:rsidRPr="00FE554B">
              <w:t>/кг</w:t>
            </w:r>
          </w:p>
        </w:tc>
        <w:tc>
          <w:tcPr>
            <w:tcW w:w="3969" w:type="dxa"/>
            <w:shd w:val="clear" w:color="auto" w:fill="FFFFFF" w:themeFill="background1"/>
          </w:tcPr>
          <w:p w:rsidR="00FE554B" w:rsidRPr="00FE554B" w:rsidRDefault="00FE554B" w:rsidP="000F192B">
            <w:pPr>
              <w:pStyle w:val="1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FE554B" w:rsidRPr="00996E57" w:rsidTr="00FE554B">
        <w:trPr>
          <w:trHeight w:val="333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E554B" w:rsidRPr="00FE554B" w:rsidRDefault="00FE554B" w:rsidP="000F192B">
            <w:pPr>
              <w:pStyle w:val="12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</w:t>
            </w: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E554B" w:rsidRPr="00FE554B" w:rsidRDefault="00FE554B" w:rsidP="001B58A8">
            <w:pPr>
              <w:rPr>
                <w:lang w:val="ru-RU"/>
              </w:rPr>
            </w:pPr>
            <w:r>
              <w:rPr>
                <w:lang w:val="ru-RU"/>
              </w:rPr>
              <w:t>Общие требования</w:t>
            </w:r>
          </w:p>
        </w:tc>
        <w:tc>
          <w:tcPr>
            <w:tcW w:w="3969" w:type="dxa"/>
            <w:shd w:val="clear" w:color="auto" w:fill="FFFFFF" w:themeFill="background1"/>
          </w:tcPr>
          <w:p w:rsidR="00FE554B" w:rsidRPr="00FE554B" w:rsidRDefault="00FE554B" w:rsidP="000F192B">
            <w:pPr>
              <w:pStyle w:val="1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FE554B" w:rsidRPr="00996E57" w:rsidTr="00FE554B">
        <w:trPr>
          <w:trHeight w:val="333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E554B" w:rsidRPr="00FE554B" w:rsidRDefault="00FE554B" w:rsidP="000F192B">
            <w:pPr>
              <w:pStyle w:val="12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E554B" w:rsidRPr="00FE554B" w:rsidRDefault="00FE554B" w:rsidP="001B58A8">
            <w:pPr>
              <w:ind w:left="284"/>
            </w:pPr>
            <w:r w:rsidRPr="00FE554B">
              <w:t>Плановая производственная программа, м</w:t>
            </w:r>
            <w:r w:rsidRPr="001B58A8">
              <w:rPr>
                <w:vertAlign w:val="superscript"/>
              </w:rPr>
              <w:t>2</w:t>
            </w:r>
            <w:r w:rsidRPr="00FE554B">
              <w:t>/год</w:t>
            </w:r>
          </w:p>
        </w:tc>
        <w:tc>
          <w:tcPr>
            <w:tcW w:w="3969" w:type="dxa"/>
            <w:shd w:val="clear" w:color="auto" w:fill="FFFFFF" w:themeFill="background1"/>
          </w:tcPr>
          <w:p w:rsidR="00FE554B" w:rsidRPr="00FE554B" w:rsidRDefault="00FE554B" w:rsidP="000F192B">
            <w:pPr>
              <w:pStyle w:val="1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FE554B" w:rsidRPr="00996E57" w:rsidTr="00FE554B">
        <w:trPr>
          <w:trHeight w:val="333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E554B" w:rsidRPr="00FE554B" w:rsidRDefault="00FE554B" w:rsidP="000F192B">
            <w:pPr>
              <w:pStyle w:val="12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E554B" w:rsidRPr="00FE554B" w:rsidRDefault="00FE554B" w:rsidP="001B58A8">
            <w:pPr>
              <w:ind w:left="284"/>
            </w:pPr>
            <w:r w:rsidRPr="00FE554B">
              <w:t>Сменность работы</w:t>
            </w:r>
          </w:p>
        </w:tc>
        <w:tc>
          <w:tcPr>
            <w:tcW w:w="3969" w:type="dxa"/>
            <w:shd w:val="clear" w:color="auto" w:fill="FFFFFF" w:themeFill="background1"/>
          </w:tcPr>
          <w:p w:rsidR="00FE554B" w:rsidRPr="00FE554B" w:rsidRDefault="00FE554B" w:rsidP="000F192B">
            <w:pPr>
              <w:pStyle w:val="1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FE554B" w:rsidRPr="00996E57" w:rsidTr="00FE554B">
        <w:trPr>
          <w:trHeight w:val="333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E554B" w:rsidRPr="00FE554B" w:rsidRDefault="00FE554B" w:rsidP="000F192B">
            <w:pPr>
              <w:pStyle w:val="12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E554B" w:rsidRPr="00FE554B" w:rsidRDefault="00FE554B" w:rsidP="001B58A8">
            <w:pPr>
              <w:ind w:left="284"/>
            </w:pPr>
            <w:r w:rsidRPr="00FE554B">
              <w:t>Годовой фонд работы оборудования, ч/год</w:t>
            </w:r>
          </w:p>
        </w:tc>
        <w:tc>
          <w:tcPr>
            <w:tcW w:w="3969" w:type="dxa"/>
            <w:shd w:val="clear" w:color="auto" w:fill="FFFFFF" w:themeFill="background1"/>
          </w:tcPr>
          <w:p w:rsidR="00FE554B" w:rsidRPr="00FE554B" w:rsidRDefault="00FE554B" w:rsidP="000F192B">
            <w:pPr>
              <w:pStyle w:val="1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FE554B" w:rsidRPr="00996E57" w:rsidTr="00FE554B">
        <w:trPr>
          <w:trHeight w:val="333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E554B" w:rsidRPr="00FE554B" w:rsidRDefault="00FE554B" w:rsidP="000F192B">
            <w:pPr>
              <w:pStyle w:val="1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E554B" w:rsidRDefault="00FE554B" w:rsidP="001B58A8">
            <w:pPr>
              <w:ind w:left="284"/>
              <w:rPr>
                <w:lang w:val="ru-RU"/>
              </w:rPr>
            </w:pPr>
            <w:r w:rsidRPr="00FE554B">
              <w:rPr>
                <w:lang w:val="ru-RU"/>
              </w:rPr>
              <w:t>Способ нагрева рабочих растворов ванн</w:t>
            </w:r>
          </w:p>
          <w:p w:rsidR="00FE554B" w:rsidRPr="00FE554B" w:rsidRDefault="00FE554B" w:rsidP="001B58A8">
            <w:pPr>
              <w:ind w:left="284"/>
              <w:rPr>
                <w:lang w:val="ru-RU"/>
              </w:rPr>
            </w:pPr>
            <w:r>
              <w:rPr>
                <w:lang w:val="ru-RU"/>
              </w:rPr>
              <w:t xml:space="preserve">(Горячая вода, °С; Пар, </w:t>
            </w:r>
            <w:r w:rsidRPr="00FE554B">
              <w:rPr>
                <w:lang w:val="ru-RU"/>
              </w:rPr>
              <w:t>°С;</w:t>
            </w:r>
            <w:r>
              <w:rPr>
                <w:lang w:val="ru-RU"/>
              </w:rPr>
              <w:t xml:space="preserve"> </w:t>
            </w:r>
            <w:r w:rsidR="001B58A8">
              <w:rPr>
                <w:lang w:val="ru-RU"/>
              </w:rPr>
              <w:br/>
            </w:r>
            <w:r>
              <w:rPr>
                <w:lang w:val="ru-RU"/>
              </w:rPr>
              <w:t>Электроэнергия, Вт/Гц)</w:t>
            </w:r>
          </w:p>
        </w:tc>
        <w:tc>
          <w:tcPr>
            <w:tcW w:w="3969" w:type="dxa"/>
            <w:shd w:val="clear" w:color="auto" w:fill="FFFFFF" w:themeFill="background1"/>
          </w:tcPr>
          <w:p w:rsidR="00FE554B" w:rsidRPr="00FE554B" w:rsidRDefault="00FE554B" w:rsidP="000F192B">
            <w:pPr>
              <w:pStyle w:val="1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FE554B" w:rsidRPr="00996E57" w:rsidTr="00FE554B">
        <w:trPr>
          <w:trHeight w:val="333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E554B" w:rsidRPr="00FE554B" w:rsidRDefault="00FE554B" w:rsidP="000F192B">
            <w:pPr>
              <w:pStyle w:val="12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E554B" w:rsidRPr="00FE554B" w:rsidRDefault="00FE554B" w:rsidP="001B58A8">
            <w:pPr>
              <w:ind w:left="284"/>
            </w:pPr>
            <w:r w:rsidRPr="00FE554B">
              <w:t>Вода согласно ГОСТ 9.314</w:t>
            </w:r>
          </w:p>
        </w:tc>
        <w:tc>
          <w:tcPr>
            <w:tcW w:w="3969" w:type="dxa"/>
            <w:shd w:val="clear" w:color="auto" w:fill="FFFFFF" w:themeFill="background1"/>
          </w:tcPr>
          <w:p w:rsidR="00FE554B" w:rsidRPr="00FE554B" w:rsidRDefault="00FE554B" w:rsidP="000F192B">
            <w:pPr>
              <w:pStyle w:val="1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FE554B" w:rsidRPr="00996E57" w:rsidTr="00FE554B">
        <w:trPr>
          <w:trHeight w:val="333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E554B" w:rsidRPr="00FE554B" w:rsidRDefault="00FE554B" w:rsidP="000F192B">
            <w:pPr>
              <w:pStyle w:val="12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E554B" w:rsidRPr="00FE554B" w:rsidRDefault="00FE554B" w:rsidP="001B58A8">
            <w:pPr>
              <w:ind w:left="284"/>
            </w:pPr>
            <w:r w:rsidRPr="00FE554B">
              <w:t>Требуемое время нагрева ванн, ч</w:t>
            </w:r>
          </w:p>
        </w:tc>
        <w:tc>
          <w:tcPr>
            <w:tcW w:w="3969" w:type="dxa"/>
            <w:shd w:val="clear" w:color="auto" w:fill="FFFFFF" w:themeFill="background1"/>
          </w:tcPr>
          <w:p w:rsidR="00FE554B" w:rsidRPr="00FE554B" w:rsidRDefault="00FE554B" w:rsidP="000F192B">
            <w:pPr>
              <w:pStyle w:val="1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FE554B" w:rsidRPr="00996E57" w:rsidTr="00FE554B">
        <w:trPr>
          <w:trHeight w:val="333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E554B" w:rsidRPr="00FE554B" w:rsidRDefault="00FE554B" w:rsidP="000F192B">
            <w:pPr>
              <w:pStyle w:val="12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E554B" w:rsidRPr="00FE554B" w:rsidRDefault="00FE554B" w:rsidP="00396721">
            <w:pPr>
              <w:rPr>
                <w:lang w:val="ru-RU"/>
              </w:rPr>
            </w:pPr>
            <w:r>
              <w:rPr>
                <w:lang w:val="ru-RU"/>
              </w:rPr>
              <w:t>Характеристики гальванической линии</w:t>
            </w:r>
          </w:p>
        </w:tc>
        <w:tc>
          <w:tcPr>
            <w:tcW w:w="3969" w:type="dxa"/>
            <w:shd w:val="clear" w:color="auto" w:fill="FFFFFF" w:themeFill="background1"/>
          </w:tcPr>
          <w:p w:rsidR="00FE554B" w:rsidRPr="00FE554B" w:rsidRDefault="00FE554B" w:rsidP="000F192B">
            <w:pPr>
              <w:pStyle w:val="1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FE554B" w:rsidRPr="00996E57" w:rsidTr="00FE554B">
        <w:trPr>
          <w:trHeight w:val="333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E554B" w:rsidRPr="00FE554B" w:rsidRDefault="00FE554B" w:rsidP="000F192B">
            <w:pPr>
              <w:pStyle w:val="12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E554B" w:rsidRPr="00FE554B" w:rsidRDefault="00FE554B" w:rsidP="001B58A8">
            <w:pPr>
              <w:ind w:left="284"/>
              <w:rPr>
                <w:lang w:val="ru-RU"/>
              </w:rPr>
            </w:pPr>
            <w:r>
              <w:rPr>
                <w:lang w:val="ru-RU"/>
              </w:rPr>
              <w:t>Тип линии</w:t>
            </w:r>
          </w:p>
        </w:tc>
        <w:tc>
          <w:tcPr>
            <w:tcW w:w="3969" w:type="dxa"/>
            <w:shd w:val="clear" w:color="auto" w:fill="FFFFFF" w:themeFill="background1"/>
          </w:tcPr>
          <w:p w:rsidR="00FE554B" w:rsidRPr="00FE554B" w:rsidRDefault="00FE554B" w:rsidP="000F192B">
            <w:pPr>
              <w:pStyle w:val="1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FE554B" w:rsidRPr="00996E57" w:rsidTr="00FE554B">
        <w:trPr>
          <w:trHeight w:val="333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E554B" w:rsidRPr="00FE554B" w:rsidRDefault="00FE554B" w:rsidP="000F192B">
            <w:pPr>
              <w:pStyle w:val="12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E554B" w:rsidRDefault="00FE554B" w:rsidP="001B58A8">
            <w:pPr>
              <w:ind w:left="284"/>
              <w:rPr>
                <w:lang w:val="ru-RU"/>
              </w:rPr>
            </w:pPr>
            <w:r>
              <w:rPr>
                <w:lang w:val="ru-RU"/>
              </w:rPr>
              <w:t xml:space="preserve">Степень автоматизации </w:t>
            </w:r>
          </w:p>
          <w:p w:rsidR="00FE554B" w:rsidRPr="00FE554B" w:rsidRDefault="00FE554B" w:rsidP="001B58A8">
            <w:pPr>
              <w:ind w:left="284"/>
              <w:rPr>
                <w:lang w:val="ru-RU"/>
              </w:rPr>
            </w:pPr>
            <w:r>
              <w:rPr>
                <w:lang w:val="ru-RU"/>
              </w:rPr>
              <w:t>(ручная, механизированная, автоматическая)</w:t>
            </w:r>
          </w:p>
        </w:tc>
        <w:tc>
          <w:tcPr>
            <w:tcW w:w="3969" w:type="dxa"/>
            <w:shd w:val="clear" w:color="auto" w:fill="FFFFFF" w:themeFill="background1"/>
          </w:tcPr>
          <w:p w:rsidR="00FE554B" w:rsidRPr="00FE554B" w:rsidRDefault="00FE554B" w:rsidP="000F192B">
            <w:pPr>
              <w:pStyle w:val="1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FE554B" w:rsidRPr="00996E57" w:rsidTr="00FE554B">
        <w:trPr>
          <w:trHeight w:val="333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E554B" w:rsidRPr="00FE554B" w:rsidRDefault="00FE554B" w:rsidP="000F192B">
            <w:pPr>
              <w:pStyle w:val="12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E554B" w:rsidRPr="00FE554B" w:rsidRDefault="00FE554B" w:rsidP="001B58A8">
            <w:pPr>
              <w:ind w:left="284"/>
              <w:rPr>
                <w:lang w:val="ru-RU"/>
              </w:rPr>
            </w:pPr>
            <w:r>
              <w:rPr>
                <w:lang w:val="ru-RU"/>
              </w:rPr>
              <w:t>Допустимые габариты линии ДхШхВ</w:t>
            </w:r>
          </w:p>
        </w:tc>
        <w:tc>
          <w:tcPr>
            <w:tcW w:w="3969" w:type="dxa"/>
            <w:shd w:val="clear" w:color="auto" w:fill="FFFFFF" w:themeFill="background1"/>
          </w:tcPr>
          <w:p w:rsidR="00FE554B" w:rsidRPr="00FE554B" w:rsidRDefault="00FE554B" w:rsidP="000F192B">
            <w:pPr>
              <w:pStyle w:val="1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FE554B" w:rsidRPr="00996E57" w:rsidTr="00FE554B">
        <w:trPr>
          <w:trHeight w:val="333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E554B" w:rsidRPr="00FE554B" w:rsidRDefault="00FE554B" w:rsidP="000F192B">
            <w:pPr>
              <w:pStyle w:val="12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E554B" w:rsidRPr="00FE554B" w:rsidRDefault="00FE554B" w:rsidP="001B58A8">
            <w:pPr>
              <w:ind w:left="284"/>
              <w:rPr>
                <w:lang w:val="ru-RU"/>
              </w:rPr>
            </w:pPr>
            <w:r w:rsidRPr="00FE554B">
              <w:rPr>
                <w:lang w:val="ru-RU"/>
              </w:rPr>
              <w:t>Габаритные размеры помещения для установки линии Д×Ш×В, мм</w:t>
            </w:r>
          </w:p>
        </w:tc>
        <w:tc>
          <w:tcPr>
            <w:tcW w:w="3969" w:type="dxa"/>
            <w:shd w:val="clear" w:color="auto" w:fill="FFFFFF" w:themeFill="background1"/>
          </w:tcPr>
          <w:p w:rsidR="00FE554B" w:rsidRPr="00FE554B" w:rsidRDefault="00FE554B" w:rsidP="000F192B">
            <w:pPr>
              <w:pStyle w:val="1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FE554B" w:rsidRPr="00996E57" w:rsidTr="00FE554B">
        <w:trPr>
          <w:trHeight w:val="333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E554B" w:rsidRPr="00FE554B" w:rsidRDefault="00FE554B" w:rsidP="000F192B">
            <w:pPr>
              <w:pStyle w:val="12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E554B" w:rsidRPr="00FE554B" w:rsidRDefault="00FE554B" w:rsidP="001B58A8">
            <w:pPr>
              <w:ind w:left="284"/>
            </w:pPr>
            <w:r w:rsidRPr="00FE554B">
              <w:t>Доступ грузов в помещение при монтаже</w:t>
            </w:r>
          </w:p>
        </w:tc>
        <w:tc>
          <w:tcPr>
            <w:tcW w:w="3969" w:type="dxa"/>
            <w:shd w:val="clear" w:color="auto" w:fill="FFFFFF" w:themeFill="background1"/>
          </w:tcPr>
          <w:p w:rsidR="00FE554B" w:rsidRPr="00FE554B" w:rsidRDefault="00FE554B" w:rsidP="000F192B">
            <w:pPr>
              <w:pStyle w:val="1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FE554B" w:rsidRPr="00996E57" w:rsidTr="00FE554B">
        <w:trPr>
          <w:trHeight w:val="333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E554B" w:rsidRPr="00FE554B" w:rsidRDefault="00FE554B" w:rsidP="000F192B">
            <w:pPr>
              <w:pStyle w:val="12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E554B" w:rsidRDefault="00FE554B" w:rsidP="001B58A8">
            <w:pPr>
              <w:ind w:left="284"/>
              <w:rPr>
                <w:lang w:val="ru-RU"/>
              </w:rPr>
            </w:pPr>
            <w:r w:rsidRPr="00FE554B">
              <w:rPr>
                <w:lang w:val="ru-RU"/>
              </w:rPr>
              <w:t>Расположение позиций загрузки и выгрузки</w:t>
            </w:r>
          </w:p>
          <w:p w:rsidR="00FE554B" w:rsidRPr="00FE554B" w:rsidRDefault="00FE554B" w:rsidP="001B58A8">
            <w:pPr>
              <w:ind w:left="284"/>
              <w:rPr>
                <w:lang w:val="ru-RU"/>
              </w:rPr>
            </w:pPr>
            <w:r>
              <w:rPr>
                <w:lang w:val="ru-RU"/>
              </w:rPr>
              <w:t>(с одной или с разных сторон)</w:t>
            </w:r>
          </w:p>
        </w:tc>
        <w:tc>
          <w:tcPr>
            <w:tcW w:w="3969" w:type="dxa"/>
            <w:shd w:val="clear" w:color="auto" w:fill="FFFFFF" w:themeFill="background1"/>
          </w:tcPr>
          <w:p w:rsidR="00FE554B" w:rsidRPr="00FE554B" w:rsidRDefault="00FE554B" w:rsidP="000F192B">
            <w:pPr>
              <w:pStyle w:val="1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FE554B" w:rsidRPr="00996E57" w:rsidTr="00FE554B">
        <w:trPr>
          <w:trHeight w:val="333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E554B" w:rsidRPr="00FE554B" w:rsidRDefault="00FE554B" w:rsidP="000F192B">
            <w:pPr>
              <w:pStyle w:val="12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E554B" w:rsidRDefault="00FE554B" w:rsidP="001B58A8">
            <w:pPr>
              <w:ind w:left="284"/>
              <w:rPr>
                <w:lang w:val="ru-RU"/>
              </w:rPr>
            </w:pPr>
            <w:r w:rsidRPr="00FE554B">
              <w:rPr>
                <w:lang w:val="ru-RU"/>
              </w:rPr>
              <w:t>Расположение площадки обслуживания относительно позиций загрузки-выгрузки</w:t>
            </w:r>
          </w:p>
          <w:p w:rsidR="00FE554B" w:rsidRPr="00FE554B" w:rsidRDefault="00FE554B" w:rsidP="001B58A8">
            <w:pPr>
              <w:ind w:left="284"/>
              <w:rPr>
                <w:lang w:val="ru-RU"/>
              </w:rPr>
            </w:pPr>
            <w:r>
              <w:rPr>
                <w:lang w:val="ru-RU"/>
              </w:rPr>
              <w:t>(справа/слева)</w:t>
            </w:r>
          </w:p>
        </w:tc>
        <w:tc>
          <w:tcPr>
            <w:tcW w:w="3969" w:type="dxa"/>
            <w:shd w:val="clear" w:color="auto" w:fill="FFFFFF" w:themeFill="background1"/>
          </w:tcPr>
          <w:p w:rsidR="00FE554B" w:rsidRPr="00FE554B" w:rsidRDefault="00FE554B" w:rsidP="000F192B">
            <w:pPr>
              <w:pStyle w:val="1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FE554B" w:rsidRPr="00996E57" w:rsidTr="00FE554B">
        <w:trPr>
          <w:trHeight w:val="333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E554B" w:rsidRPr="00FE554B" w:rsidRDefault="00FE554B" w:rsidP="000F192B">
            <w:pPr>
              <w:pStyle w:val="12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E554B" w:rsidRPr="00FE554B" w:rsidRDefault="00FE554B" w:rsidP="001B58A8">
            <w:pPr>
              <w:ind w:left="284"/>
              <w:rPr>
                <w:lang w:val="ru-RU"/>
              </w:rPr>
            </w:pPr>
            <w:r>
              <w:rPr>
                <w:lang w:val="ru-RU"/>
              </w:rPr>
              <w:t>Тип ванн промывки (проточная, не проточная, двухкаскадная, трехкаскадная)</w:t>
            </w:r>
          </w:p>
        </w:tc>
        <w:tc>
          <w:tcPr>
            <w:tcW w:w="3969" w:type="dxa"/>
            <w:shd w:val="clear" w:color="auto" w:fill="FFFFFF" w:themeFill="background1"/>
          </w:tcPr>
          <w:p w:rsidR="00FE554B" w:rsidRPr="00FE554B" w:rsidRDefault="00FE554B" w:rsidP="000F192B">
            <w:pPr>
              <w:pStyle w:val="1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FE554B" w:rsidRPr="00996E57" w:rsidTr="00FE554B">
        <w:trPr>
          <w:trHeight w:val="333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E554B" w:rsidRPr="00FE554B" w:rsidRDefault="00FE554B" w:rsidP="000F192B">
            <w:pPr>
              <w:pStyle w:val="12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E554B" w:rsidRPr="00FE554B" w:rsidRDefault="00FE554B" w:rsidP="001B58A8">
            <w:pPr>
              <w:ind w:left="284"/>
              <w:rPr>
                <w:lang w:val="ru-RU"/>
              </w:rPr>
            </w:pPr>
            <w:r w:rsidRPr="00FE554B">
              <w:rPr>
                <w:lang w:val="ru-RU"/>
              </w:rPr>
              <w:t>Габаритные размеры вну</w:t>
            </w:r>
            <w:r>
              <w:rPr>
                <w:lang w:val="ru-RU"/>
              </w:rPr>
              <w:t>тренней поверхности ванн Д×Ш×В</w:t>
            </w:r>
            <w:r w:rsidRPr="00FE554B">
              <w:rPr>
                <w:lang w:val="ru-RU"/>
              </w:rPr>
              <w:t>, мм</w:t>
            </w:r>
          </w:p>
        </w:tc>
        <w:tc>
          <w:tcPr>
            <w:tcW w:w="3969" w:type="dxa"/>
            <w:shd w:val="clear" w:color="auto" w:fill="FFFFFF" w:themeFill="background1"/>
          </w:tcPr>
          <w:p w:rsidR="00FE554B" w:rsidRPr="00FE554B" w:rsidRDefault="00FE554B" w:rsidP="000F192B">
            <w:pPr>
              <w:pStyle w:val="1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FE554B" w:rsidRPr="00996E57" w:rsidTr="00FE554B">
        <w:trPr>
          <w:trHeight w:val="333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E554B" w:rsidRPr="00FE554B" w:rsidRDefault="00FE554B" w:rsidP="000F192B">
            <w:pPr>
              <w:pStyle w:val="12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E554B" w:rsidRPr="00FE554B" w:rsidRDefault="00FE554B" w:rsidP="001B58A8">
            <w:pPr>
              <w:ind w:left="284"/>
              <w:rPr>
                <w:lang w:val="ru-RU"/>
              </w:rPr>
            </w:pPr>
            <w:r>
              <w:rPr>
                <w:lang w:val="ru-RU"/>
              </w:rPr>
              <w:t>Материал ванн</w:t>
            </w:r>
          </w:p>
        </w:tc>
        <w:tc>
          <w:tcPr>
            <w:tcW w:w="3969" w:type="dxa"/>
            <w:shd w:val="clear" w:color="auto" w:fill="FFFFFF" w:themeFill="background1"/>
          </w:tcPr>
          <w:p w:rsidR="00FE554B" w:rsidRPr="00FE554B" w:rsidRDefault="00FE554B" w:rsidP="000F192B">
            <w:pPr>
              <w:pStyle w:val="1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FE554B" w:rsidRPr="00996E57" w:rsidTr="00FE554B">
        <w:trPr>
          <w:trHeight w:val="333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E554B" w:rsidRPr="00FE554B" w:rsidRDefault="00FE554B" w:rsidP="000F192B">
            <w:pPr>
              <w:pStyle w:val="12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E554B" w:rsidRPr="00FE554B" w:rsidRDefault="00FE554B" w:rsidP="001B58A8">
            <w:pPr>
              <w:ind w:left="284"/>
              <w:rPr>
                <w:lang w:val="ru-RU"/>
              </w:rPr>
            </w:pPr>
            <w:r w:rsidRPr="00FE554B">
              <w:rPr>
                <w:lang w:val="ru-RU"/>
              </w:rPr>
              <w:t>Расстояние между анодными/катодными штангами в ванне, мм</w:t>
            </w:r>
          </w:p>
        </w:tc>
        <w:tc>
          <w:tcPr>
            <w:tcW w:w="3969" w:type="dxa"/>
            <w:shd w:val="clear" w:color="auto" w:fill="FFFFFF" w:themeFill="background1"/>
          </w:tcPr>
          <w:p w:rsidR="00FE554B" w:rsidRPr="00FE554B" w:rsidRDefault="00FE554B" w:rsidP="000F192B">
            <w:pPr>
              <w:pStyle w:val="1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FE554B" w:rsidRPr="00996E57" w:rsidTr="00FE554B">
        <w:trPr>
          <w:trHeight w:val="333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E554B" w:rsidRPr="00FE554B" w:rsidRDefault="00FE554B" w:rsidP="000F192B">
            <w:pPr>
              <w:pStyle w:val="12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E554B" w:rsidRPr="00FE554B" w:rsidRDefault="00FE554B" w:rsidP="001B58A8">
            <w:pPr>
              <w:ind w:left="284"/>
              <w:rPr>
                <w:lang w:val="ru-RU"/>
              </w:rPr>
            </w:pPr>
            <w:r w:rsidRPr="00FE554B">
              <w:rPr>
                <w:lang w:val="ru-RU"/>
              </w:rPr>
              <w:t>Способ обработки деталей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br/>
              <w:t>(подвеска, барабан, колокол)</w:t>
            </w:r>
          </w:p>
        </w:tc>
        <w:tc>
          <w:tcPr>
            <w:tcW w:w="3969" w:type="dxa"/>
            <w:shd w:val="clear" w:color="auto" w:fill="FFFFFF" w:themeFill="background1"/>
          </w:tcPr>
          <w:p w:rsidR="00FE554B" w:rsidRPr="00FE554B" w:rsidRDefault="00FE554B" w:rsidP="000F192B">
            <w:pPr>
              <w:pStyle w:val="1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FE554B" w:rsidRPr="00996E57" w:rsidTr="00FE554B">
        <w:trPr>
          <w:trHeight w:val="333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E554B" w:rsidRPr="00FE554B" w:rsidRDefault="00FE554B" w:rsidP="000F192B">
            <w:pPr>
              <w:pStyle w:val="12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E554B" w:rsidRPr="00FE554B" w:rsidRDefault="001B58A8" w:rsidP="001B58A8">
            <w:pPr>
              <w:ind w:left="284"/>
              <w:rPr>
                <w:lang w:val="ru-RU"/>
              </w:rPr>
            </w:pPr>
            <w:r w:rsidRPr="001B58A8">
              <w:rPr>
                <w:lang w:val="ru-RU"/>
              </w:rPr>
              <w:t>Габ</w:t>
            </w:r>
            <w:r>
              <w:rPr>
                <w:lang w:val="ru-RU"/>
              </w:rPr>
              <w:t>аритные размеры подвески Д×Ш×В</w:t>
            </w:r>
            <w:r w:rsidRPr="001B58A8">
              <w:rPr>
                <w:lang w:val="ru-RU"/>
              </w:rPr>
              <w:t>, мм</w:t>
            </w:r>
          </w:p>
        </w:tc>
        <w:tc>
          <w:tcPr>
            <w:tcW w:w="3969" w:type="dxa"/>
            <w:shd w:val="clear" w:color="auto" w:fill="FFFFFF" w:themeFill="background1"/>
          </w:tcPr>
          <w:p w:rsidR="00FE554B" w:rsidRPr="00FE554B" w:rsidRDefault="00FE554B" w:rsidP="000F192B">
            <w:pPr>
              <w:pStyle w:val="1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FE554B" w:rsidRPr="00996E57" w:rsidTr="00FE554B">
        <w:trPr>
          <w:trHeight w:val="333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E554B" w:rsidRPr="00FE554B" w:rsidRDefault="00FE554B" w:rsidP="000F192B">
            <w:pPr>
              <w:pStyle w:val="12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E554B" w:rsidRPr="00FE554B" w:rsidRDefault="001B58A8" w:rsidP="001B58A8">
            <w:pPr>
              <w:ind w:left="284"/>
              <w:rPr>
                <w:lang w:val="ru-RU"/>
              </w:rPr>
            </w:pPr>
            <w:r>
              <w:rPr>
                <w:lang w:val="ru-RU"/>
              </w:rPr>
              <w:t>Разовая загрузка подвески (шт, дм</w:t>
            </w:r>
            <w:r w:rsidRPr="001B58A8">
              <w:rPr>
                <w:vertAlign w:val="superscript"/>
                <w:lang w:val="ru-RU"/>
              </w:rPr>
              <w:t>2</w:t>
            </w:r>
            <w:r w:rsidRPr="001B58A8">
              <w:rPr>
                <w:lang w:val="ru-RU"/>
              </w:rPr>
              <w:t>)</w:t>
            </w:r>
          </w:p>
        </w:tc>
        <w:tc>
          <w:tcPr>
            <w:tcW w:w="3969" w:type="dxa"/>
            <w:shd w:val="clear" w:color="auto" w:fill="FFFFFF" w:themeFill="background1"/>
          </w:tcPr>
          <w:p w:rsidR="00FE554B" w:rsidRPr="00FE554B" w:rsidRDefault="00FE554B" w:rsidP="000F192B">
            <w:pPr>
              <w:pStyle w:val="1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1B58A8" w:rsidRPr="00996E57" w:rsidTr="00FE554B">
        <w:trPr>
          <w:trHeight w:val="333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1B58A8" w:rsidRPr="00FE554B" w:rsidRDefault="001B58A8" w:rsidP="000F192B">
            <w:pPr>
              <w:pStyle w:val="12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1B58A8" w:rsidRPr="001B58A8" w:rsidRDefault="001B58A8" w:rsidP="001B58A8">
            <w:pPr>
              <w:ind w:left="284"/>
            </w:pPr>
            <w:r w:rsidRPr="001B58A8">
              <w:t>Рабочий объем барабана (колокола), л</w:t>
            </w:r>
          </w:p>
        </w:tc>
        <w:tc>
          <w:tcPr>
            <w:tcW w:w="3969" w:type="dxa"/>
            <w:shd w:val="clear" w:color="auto" w:fill="FFFFFF" w:themeFill="background1"/>
          </w:tcPr>
          <w:p w:rsidR="001B58A8" w:rsidRPr="00FE554B" w:rsidRDefault="001B58A8" w:rsidP="000F192B">
            <w:pPr>
              <w:pStyle w:val="1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1B58A8" w:rsidRPr="00996E57" w:rsidTr="00FE554B">
        <w:trPr>
          <w:trHeight w:val="333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1B58A8" w:rsidRPr="00FE554B" w:rsidRDefault="001B58A8" w:rsidP="000F192B">
            <w:pPr>
              <w:pStyle w:val="12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1B58A8" w:rsidRPr="001B58A8" w:rsidRDefault="001B58A8" w:rsidP="001B58A8">
            <w:pPr>
              <w:ind w:left="284"/>
            </w:pPr>
            <w:r w:rsidRPr="001B58A8">
              <w:t>Разовая загрузка барабана (колокола), кг</w:t>
            </w:r>
          </w:p>
        </w:tc>
        <w:tc>
          <w:tcPr>
            <w:tcW w:w="3969" w:type="dxa"/>
            <w:shd w:val="clear" w:color="auto" w:fill="FFFFFF" w:themeFill="background1"/>
          </w:tcPr>
          <w:p w:rsidR="001B58A8" w:rsidRPr="00FE554B" w:rsidRDefault="001B58A8" w:rsidP="000F192B">
            <w:pPr>
              <w:pStyle w:val="1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1B58A8" w:rsidRPr="00996E57" w:rsidTr="00FE554B">
        <w:trPr>
          <w:trHeight w:val="333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1B58A8" w:rsidRPr="00FE554B" w:rsidRDefault="001B58A8" w:rsidP="000F192B">
            <w:pPr>
              <w:pStyle w:val="1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1B58A8" w:rsidRPr="001B58A8" w:rsidRDefault="001B58A8" w:rsidP="001B58A8">
            <w:pPr>
              <w:ind w:left="284"/>
              <w:rPr>
                <w:lang w:val="ru-RU"/>
              </w:rPr>
            </w:pPr>
            <w:r>
              <w:rPr>
                <w:lang w:val="ru-RU"/>
              </w:rPr>
              <w:t>Загрузка ванны (одно-, двухряднная, другое)</w:t>
            </w:r>
          </w:p>
        </w:tc>
        <w:tc>
          <w:tcPr>
            <w:tcW w:w="3969" w:type="dxa"/>
            <w:shd w:val="clear" w:color="auto" w:fill="FFFFFF" w:themeFill="background1"/>
          </w:tcPr>
          <w:p w:rsidR="001B58A8" w:rsidRPr="001B58A8" w:rsidRDefault="001B58A8" w:rsidP="000F192B">
            <w:pPr>
              <w:pStyle w:val="1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1B58A8" w:rsidRPr="00996E57" w:rsidTr="00FE554B">
        <w:trPr>
          <w:trHeight w:val="333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1B58A8" w:rsidRPr="001B58A8" w:rsidRDefault="001B58A8" w:rsidP="000F192B">
            <w:pPr>
              <w:pStyle w:val="12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1B58A8" w:rsidRPr="001B58A8" w:rsidRDefault="001B58A8" w:rsidP="001B58A8">
            <w:pPr>
              <w:ind w:left="284"/>
              <w:rPr>
                <w:lang w:val="ru-RU"/>
              </w:rPr>
            </w:pPr>
            <w:r w:rsidRPr="001B58A8">
              <w:rPr>
                <w:lang w:val="ru-RU"/>
              </w:rPr>
              <w:t>Тип транспортной системы</w:t>
            </w:r>
            <w:r>
              <w:rPr>
                <w:lang w:val="ru-RU"/>
              </w:rPr>
              <w:t xml:space="preserve"> (автооператор консольного, портального или подвесного типа)</w:t>
            </w:r>
          </w:p>
        </w:tc>
        <w:tc>
          <w:tcPr>
            <w:tcW w:w="3969" w:type="dxa"/>
            <w:shd w:val="clear" w:color="auto" w:fill="FFFFFF" w:themeFill="background1"/>
          </w:tcPr>
          <w:p w:rsidR="001B58A8" w:rsidRPr="001B58A8" w:rsidRDefault="001B58A8" w:rsidP="000F192B">
            <w:pPr>
              <w:pStyle w:val="1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1B58A8" w:rsidRPr="00996E57" w:rsidTr="00CF6BC8">
        <w:trPr>
          <w:trHeight w:val="333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1B58A8" w:rsidRPr="001B58A8" w:rsidRDefault="001B58A8" w:rsidP="000F192B">
            <w:pPr>
              <w:pStyle w:val="12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  <w:vAlign w:val="center"/>
          </w:tcPr>
          <w:p w:rsidR="001B58A8" w:rsidRPr="001B58A8" w:rsidRDefault="001B58A8" w:rsidP="001B58A8">
            <w:pPr>
              <w:ind w:left="284"/>
              <w:rPr>
                <w:lang w:val="ru-RU"/>
              </w:rPr>
            </w:pPr>
            <w:r w:rsidRPr="001B58A8">
              <w:rPr>
                <w:lang w:val="ru-RU"/>
              </w:rPr>
              <w:t>Управление работой оборудования</w:t>
            </w:r>
            <w:r>
              <w:rPr>
                <w:lang w:val="ru-RU"/>
              </w:rPr>
              <w:t xml:space="preserve"> (локально или с программного поста управления)</w:t>
            </w:r>
          </w:p>
        </w:tc>
        <w:tc>
          <w:tcPr>
            <w:tcW w:w="3969" w:type="dxa"/>
            <w:shd w:val="clear" w:color="auto" w:fill="FFFFFF" w:themeFill="background1"/>
          </w:tcPr>
          <w:p w:rsidR="001B58A8" w:rsidRPr="001B58A8" w:rsidRDefault="001B58A8" w:rsidP="000F192B">
            <w:pPr>
              <w:pStyle w:val="1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1B58A8" w:rsidRPr="00996E57" w:rsidTr="00CF6BC8">
        <w:trPr>
          <w:trHeight w:val="333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1B58A8" w:rsidRPr="001B58A8" w:rsidRDefault="001B58A8" w:rsidP="000F192B">
            <w:pPr>
              <w:pStyle w:val="12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5.</w:t>
            </w: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  <w:vAlign w:val="center"/>
          </w:tcPr>
          <w:p w:rsidR="001B58A8" w:rsidRPr="001B58A8" w:rsidRDefault="001B58A8" w:rsidP="00396721">
            <w:pPr>
              <w:rPr>
                <w:lang w:val="ru-RU"/>
              </w:rPr>
            </w:pPr>
            <w:r>
              <w:rPr>
                <w:lang w:val="ru-RU"/>
              </w:rPr>
              <w:t>Комплектация гальванической линии</w:t>
            </w:r>
          </w:p>
        </w:tc>
        <w:tc>
          <w:tcPr>
            <w:tcW w:w="3969" w:type="dxa"/>
            <w:shd w:val="clear" w:color="auto" w:fill="FFFFFF" w:themeFill="background1"/>
          </w:tcPr>
          <w:p w:rsidR="001B58A8" w:rsidRPr="001B58A8" w:rsidRDefault="001B58A8" w:rsidP="000F192B">
            <w:pPr>
              <w:pStyle w:val="1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1B58A8" w:rsidRPr="00996E57" w:rsidTr="00FE554B">
        <w:trPr>
          <w:trHeight w:val="333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1B58A8" w:rsidRPr="001B58A8" w:rsidRDefault="001B58A8" w:rsidP="000F192B">
            <w:pPr>
              <w:pStyle w:val="12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1B58A8" w:rsidRPr="001B58A8" w:rsidRDefault="001B58A8" w:rsidP="001B58A8">
            <w:pPr>
              <w:ind w:left="284"/>
            </w:pPr>
            <w:r w:rsidRPr="001B58A8">
              <w:t>выпрямители</w:t>
            </w:r>
          </w:p>
        </w:tc>
        <w:tc>
          <w:tcPr>
            <w:tcW w:w="3969" w:type="dxa"/>
            <w:shd w:val="clear" w:color="auto" w:fill="FFFFFF" w:themeFill="background1"/>
          </w:tcPr>
          <w:p w:rsidR="001B58A8" w:rsidRPr="001B58A8" w:rsidRDefault="001B58A8" w:rsidP="000F192B">
            <w:pPr>
              <w:pStyle w:val="1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1B58A8" w:rsidRPr="00996E57" w:rsidTr="00FE554B">
        <w:trPr>
          <w:trHeight w:val="333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1B58A8" w:rsidRPr="001B58A8" w:rsidRDefault="001B58A8" w:rsidP="000F192B">
            <w:pPr>
              <w:pStyle w:val="12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1B58A8" w:rsidRPr="001B58A8" w:rsidRDefault="001B58A8" w:rsidP="001B58A8">
            <w:pPr>
              <w:ind w:left="284"/>
            </w:pPr>
            <w:r w:rsidRPr="001B58A8">
              <w:t xml:space="preserve">системы вытяжной вентиляции </w:t>
            </w:r>
          </w:p>
        </w:tc>
        <w:tc>
          <w:tcPr>
            <w:tcW w:w="3969" w:type="dxa"/>
            <w:shd w:val="clear" w:color="auto" w:fill="FFFFFF" w:themeFill="background1"/>
          </w:tcPr>
          <w:p w:rsidR="001B58A8" w:rsidRPr="001B58A8" w:rsidRDefault="001B58A8" w:rsidP="000F192B">
            <w:pPr>
              <w:pStyle w:val="1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1B58A8" w:rsidRPr="00996E57" w:rsidTr="00FE554B">
        <w:trPr>
          <w:trHeight w:val="333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1B58A8" w:rsidRPr="001B58A8" w:rsidRDefault="001B58A8" w:rsidP="000F192B">
            <w:pPr>
              <w:pStyle w:val="12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1B58A8" w:rsidRPr="001B58A8" w:rsidRDefault="001B58A8" w:rsidP="001B58A8">
            <w:pPr>
              <w:ind w:left="284"/>
            </w:pPr>
            <w:r w:rsidRPr="001B58A8">
              <w:t>системы автоматического дозирования</w:t>
            </w:r>
          </w:p>
        </w:tc>
        <w:tc>
          <w:tcPr>
            <w:tcW w:w="3969" w:type="dxa"/>
            <w:shd w:val="clear" w:color="auto" w:fill="FFFFFF" w:themeFill="background1"/>
          </w:tcPr>
          <w:p w:rsidR="001B58A8" w:rsidRPr="001B58A8" w:rsidRDefault="001B58A8" w:rsidP="000F192B">
            <w:pPr>
              <w:pStyle w:val="1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1B58A8" w:rsidRPr="00996E57" w:rsidTr="00FE554B">
        <w:trPr>
          <w:trHeight w:val="333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1B58A8" w:rsidRPr="001B58A8" w:rsidRDefault="001B58A8" w:rsidP="000F192B">
            <w:pPr>
              <w:pStyle w:val="12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1B58A8" w:rsidRPr="001B58A8" w:rsidRDefault="001B58A8" w:rsidP="001B58A8">
            <w:pPr>
              <w:ind w:left="284"/>
            </w:pPr>
            <w:r w:rsidRPr="001B58A8">
              <w:t>маслоотделители</w:t>
            </w:r>
          </w:p>
        </w:tc>
        <w:tc>
          <w:tcPr>
            <w:tcW w:w="3969" w:type="dxa"/>
            <w:shd w:val="clear" w:color="auto" w:fill="FFFFFF" w:themeFill="background1"/>
          </w:tcPr>
          <w:p w:rsidR="001B58A8" w:rsidRPr="001B58A8" w:rsidRDefault="001B58A8" w:rsidP="000F192B">
            <w:pPr>
              <w:pStyle w:val="1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1B58A8" w:rsidRPr="00996E57" w:rsidTr="00FE554B">
        <w:trPr>
          <w:trHeight w:val="333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1B58A8" w:rsidRPr="001B58A8" w:rsidRDefault="001B58A8" w:rsidP="000F192B">
            <w:pPr>
              <w:pStyle w:val="12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1B58A8" w:rsidRPr="001B58A8" w:rsidRDefault="001B58A8" w:rsidP="001B58A8">
            <w:pPr>
              <w:ind w:left="284"/>
            </w:pPr>
            <w:r w:rsidRPr="001B58A8">
              <w:t>фильтрационные установки</w:t>
            </w:r>
          </w:p>
        </w:tc>
        <w:tc>
          <w:tcPr>
            <w:tcW w:w="3969" w:type="dxa"/>
            <w:shd w:val="clear" w:color="auto" w:fill="FFFFFF" w:themeFill="background1"/>
          </w:tcPr>
          <w:p w:rsidR="001B58A8" w:rsidRPr="001B58A8" w:rsidRDefault="001B58A8" w:rsidP="000F192B">
            <w:pPr>
              <w:pStyle w:val="1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1B58A8" w:rsidRPr="00996E57" w:rsidTr="00FE554B">
        <w:trPr>
          <w:trHeight w:val="333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1B58A8" w:rsidRPr="001B58A8" w:rsidRDefault="001B58A8" w:rsidP="000F192B">
            <w:pPr>
              <w:pStyle w:val="12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1B58A8" w:rsidRPr="001B58A8" w:rsidRDefault="001B58A8" w:rsidP="001B58A8">
            <w:pPr>
              <w:ind w:left="284"/>
            </w:pPr>
            <w:r w:rsidRPr="001B58A8">
              <w:t>установки селективной очистки</w:t>
            </w:r>
          </w:p>
        </w:tc>
        <w:tc>
          <w:tcPr>
            <w:tcW w:w="3969" w:type="dxa"/>
            <w:shd w:val="clear" w:color="auto" w:fill="FFFFFF" w:themeFill="background1"/>
          </w:tcPr>
          <w:p w:rsidR="001B58A8" w:rsidRPr="001B58A8" w:rsidRDefault="001B58A8" w:rsidP="000F192B">
            <w:pPr>
              <w:pStyle w:val="1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1B58A8" w:rsidRPr="00996E57" w:rsidTr="00FE554B">
        <w:trPr>
          <w:trHeight w:val="333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1B58A8" w:rsidRPr="001B58A8" w:rsidRDefault="001B58A8" w:rsidP="000F192B">
            <w:pPr>
              <w:pStyle w:val="12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1B58A8" w:rsidRPr="001B58A8" w:rsidRDefault="001B58A8" w:rsidP="001B58A8">
            <w:pPr>
              <w:ind w:left="284"/>
            </w:pPr>
            <w:r w:rsidRPr="001B58A8">
              <w:t>системы водоподготовки</w:t>
            </w:r>
          </w:p>
        </w:tc>
        <w:tc>
          <w:tcPr>
            <w:tcW w:w="3969" w:type="dxa"/>
            <w:shd w:val="clear" w:color="auto" w:fill="FFFFFF" w:themeFill="background1"/>
          </w:tcPr>
          <w:p w:rsidR="001B58A8" w:rsidRPr="001B58A8" w:rsidRDefault="001B58A8" w:rsidP="000F192B">
            <w:pPr>
              <w:pStyle w:val="1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1B58A8" w:rsidRPr="00996E57" w:rsidTr="00FE554B">
        <w:trPr>
          <w:trHeight w:val="333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1B58A8" w:rsidRPr="001B58A8" w:rsidRDefault="001B58A8" w:rsidP="000F192B">
            <w:pPr>
              <w:pStyle w:val="12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1B58A8" w:rsidRPr="001B58A8" w:rsidRDefault="001B58A8" w:rsidP="001B58A8">
            <w:pPr>
              <w:ind w:left="284"/>
            </w:pPr>
            <w:r w:rsidRPr="001B58A8">
              <w:t>буферные емкости хранения</w:t>
            </w:r>
          </w:p>
        </w:tc>
        <w:tc>
          <w:tcPr>
            <w:tcW w:w="3969" w:type="dxa"/>
            <w:shd w:val="clear" w:color="auto" w:fill="FFFFFF" w:themeFill="background1"/>
          </w:tcPr>
          <w:p w:rsidR="001B58A8" w:rsidRPr="001B58A8" w:rsidRDefault="001B58A8" w:rsidP="000F192B">
            <w:pPr>
              <w:pStyle w:val="1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1B58A8" w:rsidRPr="00996E57" w:rsidTr="00FE554B">
        <w:trPr>
          <w:trHeight w:val="333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1B58A8" w:rsidRPr="001B58A8" w:rsidRDefault="001B58A8" w:rsidP="000F192B">
            <w:pPr>
              <w:pStyle w:val="12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1B58A8" w:rsidRPr="001B58A8" w:rsidRDefault="001B58A8" w:rsidP="001B58A8">
            <w:pPr>
              <w:ind w:left="284"/>
            </w:pPr>
            <w:r w:rsidRPr="001B58A8">
              <w:t>станции приготовления и дозирования хим. материалов</w:t>
            </w:r>
          </w:p>
        </w:tc>
        <w:tc>
          <w:tcPr>
            <w:tcW w:w="3969" w:type="dxa"/>
            <w:shd w:val="clear" w:color="auto" w:fill="FFFFFF" w:themeFill="background1"/>
          </w:tcPr>
          <w:p w:rsidR="001B58A8" w:rsidRPr="001B58A8" w:rsidRDefault="001B58A8" w:rsidP="000F192B">
            <w:pPr>
              <w:pStyle w:val="1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1B58A8" w:rsidRPr="00996E57" w:rsidTr="00FE554B">
        <w:trPr>
          <w:trHeight w:val="333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1B58A8" w:rsidRPr="001B58A8" w:rsidRDefault="001B58A8" w:rsidP="000F192B">
            <w:pPr>
              <w:pStyle w:val="12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1B58A8" w:rsidRPr="001B58A8" w:rsidRDefault="001B58A8" w:rsidP="001B58A8">
            <w:pPr>
              <w:ind w:left="284"/>
              <w:rPr>
                <w:lang w:val="ru-RU"/>
              </w:rPr>
            </w:pPr>
            <w:r>
              <w:rPr>
                <w:lang w:val="ru-RU"/>
              </w:rPr>
              <w:t>другое</w:t>
            </w:r>
            <w:r w:rsidRPr="001B58A8">
              <w:rPr>
                <w:lang w:val="ru-RU"/>
              </w:rPr>
              <w:t xml:space="preserve"> (чиллеры, системы охлаждения, испарители, насосные станции)</w:t>
            </w:r>
          </w:p>
        </w:tc>
        <w:tc>
          <w:tcPr>
            <w:tcW w:w="3969" w:type="dxa"/>
            <w:shd w:val="clear" w:color="auto" w:fill="FFFFFF" w:themeFill="background1"/>
          </w:tcPr>
          <w:p w:rsidR="001B58A8" w:rsidRPr="001B58A8" w:rsidRDefault="001B58A8" w:rsidP="000F192B">
            <w:pPr>
              <w:pStyle w:val="1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1B58A8" w:rsidRPr="00996E57" w:rsidTr="00FE554B">
        <w:trPr>
          <w:trHeight w:val="333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1B58A8" w:rsidRPr="001B58A8" w:rsidRDefault="001B58A8" w:rsidP="000F192B">
            <w:pPr>
              <w:pStyle w:val="12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6.</w:t>
            </w: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1B58A8" w:rsidRPr="001B58A8" w:rsidRDefault="001B58A8" w:rsidP="00396721">
            <w:pPr>
              <w:rPr>
                <w:lang w:val="ru-RU"/>
              </w:rPr>
            </w:pPr>
            <w:r>
              <w:rPr>
                <w:lang w:val="ru-RU"/>
              </w:rPr>
              <w:t>Вспомогательные технологические операции</w:t>
            </w:r>
          </w:p>
        </w:tc>
        <w:tc>
          <w:tcPr>
            <w:tcW w:w="3969" w:type="dxa"/>
            <w:shd w:val="clear" w:color="auto" w:fill="FFFFFF" w:themeFill="background1"/>
          </w:tcPr>
          <w:p w:rsidR="001B58A8" w:rsidRPr="001B58A8" w:rsidRDefault="001B58A8" w:rsidP="000F192B">
            <w:pPr>
              <w:pStyle w:val="1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1B58A8" w:rsidRPr="00996E57" w:rsidTr="00FE554B">
        <w:trPr>
          <w:trHeight w:val="333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1B58A8" w:rsidRDefault="001B58A8" w:rsidP="000F192B">
            <w:pPr>
              <w:pStyle w:val="1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1B58A8" w:rsidRPr="001B58A8" w:rsidRDefault="001B58A8" w:rsidP="001B58A8">
            <w:pPr>
              <w:ind w:left="284"/>
            </w:pPr>
            <w:r w:rsidRPr="001B58A8">
              <w:t>обслуживание анодных корзин, анодов</w:t>
            </w:r>
          </w:p>
        </w:tc>
        <w:tc>
          <w:tcPr>
            <w:tcW w:w="3969" w:type="dxa"/>
            <w:shd w:val="clear" w:color="auto" w:fill="FFFFFF" w:themeFill="background1"/>
          </w:tcPr>
          <w:p w:rsidR="001B58A8" w:rsidRPr="001B58A8" w:rsidRDefault="001B58A8" w:rsidP="000F192B">
            <w:pPr>
              <w:pStyle w:val="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58A8" w:rsidRPr="00996E57" w:rsidTr="00FE554B">
        <w:trPr>
          <w:trHeight w:val="333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1B58A8" w:rsidRDefault="001B58A8" w:rsidP="000F192B">
            <w:pPr>
              <w:pStyle w:val="1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1B58A8" w:rsidRPr="001B58A8" w:rsidRDefault="001B58A8" w:rsidP="001B58A8">
            <w:pPr>
              <w:ind w:left="284"/>
            </w:pPr>
            <w:r w:rsidRPr="001B58A8">
              <w:t>деметаллизация</w:t>
            </w:r>
          </w:p>
        </w:tc>
        <w:tc>
          <w:tcPr>
            <w:tcW w:w="3969" w:type="dxa"/>
            <w:shd w:val="clear" w:color="auto" w:fill="FFFFFF" w:themeFill="background1"/>
          </w:tcPr>
          <w:p w:rsidR="001B58A8" w:rsidRPr="001B58A8" w:rsidRDefault="001B58A8" w:rsidP="000F192B">
            <w:pPr>
              <w:pStyle w:val="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58A8" w:rsidRPr="00996E57" w:rsidTr="00FE554B">
        <w:trPr>
          <w:trHeight w:val="333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1B58A8" w:rsidRDefault="001B58A8" w:rsidP="000F192B">
            <w:pPr>
              <w:pStyle w:val="1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1B58A8" w:rsidRPr="001B58A8" w:rsidRDefault="001B58A8" w:rsidP="001B58A8">
            <w:pPr>
              <w:ind w:left="284"/>
            </w:pPr>
            <w:r w:rsidRPr="001B58A8">
              <w:t>травление</w:t>
            </w:r>
          </w:p>
        </w:tc>
        <w:tc>
          <w:tcPr>
            <w:tcW w:w="3969" w:type="dxa"/>
            <w:shd w:val="clear" w:color="auto" w:fill="FFFFFF" w:themeFill="background1"/>
          </w:tcPr>
          <w:p w:rsidR="001B58A8" w:rsidRPr="001B58A8" w:rsidRDefault="001B58A8" w:rsidP="000F192B">
            <w:pPr>
              <w:pStyle w:val="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58A8" w:rsidRPr="00996E57" w:rsidTr="00FE554B">
        <w:trPr>
          <w:trHeight w:val="333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1B58A8" w:rsidRPr="001B58A8" w:rsidRDefault="001B58A8" w:rsidP="000F192B">
            <w:pPr>
              <w:pStyle w:val="12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7.</w:t>
            </w: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1B58A8" w:rsidRPr="001B58A8" w:rsidRDefault="001B58A8" w:rsidP="00396721">
            <w:pPr>
              <w:rPr>
                <w:lang w:val="ru-RU"/>
              </w:rPr>
            </w:pPr>
            <w:r>
              <w:rPr>
                <w:lang w:val="ru-RU"/>
              </w:rPr>
              <w:t>Очистка стоков</w:t>
            </w:r>
          </w:p>
        </w:tc>
        <w:tc>
          <w:tcPr>
            <w:tcW w:w="3969" w:type="dxa"/>
            <w:shd w:val="clear" w:color="auto" w:fill="FFFFFF" w:themeFill="background1"/>
          </w:tcPr>
          <w:p w:rsidR="001B58A8" w:rsidRPr="001B58A8" w:rsidRDefault="001B58A8" w:rsidP="000F192B">
            <w:pPr>
              <w:pStyle w:val="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58A8" w:rsidRPr="00996E57" w:rsidTr="00FE554B">
        <w:trPr>
          <w:trHeight w:val="333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1B58A8" w:rsidRDefault="001B58A8" w:rsidP="000F192B">
            <w:pPr>
              <w:pStyle w:val="1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1B58A8" w:rsidRPr="001B58A8" w:rsidRDefault="001B58A8" w:rsidP="001B58A8">
            <w:pPr>
              <w:ind w:left="284"/>
            </w:pPr>
            <w:r w:rsidRPr="001B58A8">
              <w:t>Наличие очистных сооружений для обработки стоков гальванического производства</w:t>
            </w:r>
          </w:p>
        </w:tc>
        <w:tc>
          <w:tcPr>
            <w:tcW w:w="3969" w:type="dxa"/>
            <w:shd w:val="clear" w:color="auto" w:fill="FFFFFF" w:themeFill="background1"/>
          </w:tcPr>
          <w:p w:rsidR="001B58A8" w:rsidRPr="001B58A8" w:rsidRDefault="001B58A8" w:rsidP="000F192B">
            <w:pPr>
              <w:pStyle w:val="1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1B58A8" w:rsidRPr="00996E57" w:rsidTr="00FE554B">
        <w:trPr>
          <w:trHeight w:val="333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1B58A8" w:rsidRPr="001B58A8" w:rsidRDefault="001B58A8" w:rsidP="000F192B">
            <w:pPr>
              <w:pStyle w:val="12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1B58A8" w:rsidRPr="001B58A8" w:rsidRDefault="001B58A8" w:rsidP="001B58A8">
            <w:pPr>
              <w:ind w:left="284"/>
            </w:pPr>
            <w:r w:rsidRPr="001B58A8">
              <w:t>Необходимость организации очистных сооружений для обработки стоков гальванического производства</w:t>
            </w:r>
          </w:p>
        </w:tc>
        <w:tc>
          <w:tcPr>
            <w:tcW w:w="3969" w:type="dxa"/>
            <w:shd w:val="clear" w:color="auto" w:fill="FFFFFF" w:themeFill="background1"/>
          </w:tcPr>
          <w:p w:rsidR="001B58A8" w:rsidRPr="001B58A8" w:rsidRDefault="001B58A8" w:rsidP="000F192B">
            <w:pPr>
              <w:pStyle w:val="1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1B58A8" w:rsidRPr="00996E57" w:rsidTr="00FE554B">
        <w:trPr>
          <w:trHeight w:val="333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1B58A8" w:rsidRPr="001B58A8" w:rsidRDefault="001B58A8" w:rsidP="000F192B">
            <w:pPr>
              <w:pStyle w:val="12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1B58A8" w:rsidRPr="001B58A8" w:rsidRDefault="001B58A8" w:rsidP="001B58A8">
            <w:pPr>
              <w:ind w:left="284"/>
              <w:rPr>
                <w:lang w:val="ru-RU"/>
              </w:rPr>
            </w:pPr>
            <w:r w:rsidRPr="001B58A8">
              <w:rPr>
                <w:lang w:val="ru-RU"/>
              </w:rPr>
              <w:t xml:space="preserve">Габариты помещения отводимого для очистных сооружений </w:t>
            </w:r>
            <w:r>
              <w:rPr>
                <w:lang w:val="ru-RU"/>
              </w:rPr>
              <w:t>Д×Ш×В</w:t>
            </w:r>
            <w:r w:rsidRPr="001B58A8">
              <w:rPr>
                <w:lang w:val="ru-RU"/>
              </w:rPr>
              <w:t>, мм</w:t>
            </w:r>
          </w:p>
        </w:tc>
        <w:tc>
          <w:tcPr>
            <w:tcW w:w="3969" w:type="dxa"/>
            <w:shd w:val="clear" w:color="auto" w:fill="FFFFFF" w:themeFill="background1"/>
          </w:tcPr>
          <w:p w:rsidR="001B58A8" w:rsidRPr="001B58A8" w:rsidRDefault="001B58A8" w:rsidP="000F192B">
            <w:pPr>
              <w:pStyle w:val="1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1B58A8" w:rsidRPr="00996E57" w:rsidTr="00FE554B">
        <w:trPr>
          <w:trHeight w:val="333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1B58A8" w:rsidRPr="001B58A8" w:rsidRDefault="001B58A8" w:rsidP="000F192B">
            <w:pPr>
              <w:pStyle w:val="12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1B58A8" w:rsidRPr="001B58A8" w:rsidRDefault="001B58A8" w:rsidP="001B58A8">
            <w:pPr>
              <w:ind w:left="284"/>
            </w:pPr>
            <w:r w:rsidRPr="001B58A8">
              <w:t>Часовое образование сточных вод стадий промывки, м</w:t>
            </w:r>
            <w:r w:rsidRPr="001B58A8">
              <w:rPr>
                <w:vertAlign w:val="superscript"/>
              </w:rPr>
              <w:t>3</w:t>
            </w:r>
            <w:r w:rsidRPr="001B58A8">
              <w:t>/ч (по видам стока)</w:t>
            </w:r>
          </w:p>
        </w:tc>
        <w:tc>
          <w:tcPr>
            <w:tcW w:w="3969" w:type="dxa"/>
            <w:shd w:val="clear" w:color="auto" w:fill="FFFFFF" w:themeFill="background1"/>
          </w:tcPr>
          <w:p w:rsidR="001B58A8" w:rsidRPr="001B58A8" w:rsidRDefault="001B58A8" w:rsidP="000F192B">
            <w:pPr>
              <w:pStyle w:val="1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1B58A8" w:rsidRPr="00996E57" w:rsidTr="00FE554B">
        <w:trPr>
          <w:trHeight w:val="333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1B58A8" w:rsidRPr="001B58A8" w:rsidRDefault="001B58A8" w:rsidP="000F192B">
            <w:pPr>
              <w:pStyle w:val="12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1B58A8" w:rsidRPr="001B58A8" w:rsidRDefault="001B58A8" w:rsidP="001B58A8">
            <w:pPr>
              <w:ind w:left="284"/>
            </w:pPr>
            <w:r w:rsidRPr="001B58A8">
              <w:t>Периодичность образования и сбрасывания концентратов, м</w:t>
            </w:r>
            <w:r w:rsidRPr="001B58A8">
              <w:rPr>
                <w:vertAlign w:val="superscript"/>
              </w:rPr>
              <w:t>3</w:t>
            </w:r>
            <w:r w:rsidRPr="001B58A8">
              <w:t>/отчетный период (по видам стока)</w:t>
            </w:r>
          </w:p>
        </w:tc>
        <w:tc>
          <w:tcPr>
            <w:tcW w:w="3969" w:type="dxa"/>
            <w:shd w:val="clear" w:color="auto" w:fill="FFFFFF" w:themeFill="background1"/>
          </w:tcPr>
          <w:p w:rsidR="001B58A8" w:rsidRPr="001B58A8" w:rsidRDefault="001B58A8" w:rsidP="000F192B">
            <w:pPr>
              <w:pStyle w:val="1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1B58A8" w:rsidRPr="00996E57" w:rsidTr="00FE554B">
        <w:trPr>
          <w:trHeight w:val="333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1B58A8" w:rsidRPr="001B58A8" w:rsidRDefault="001B58A8" w:rsidP="000F192B">
            <w:pPr>
              <w:pStyle w:val="12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1B58A8" w:rsidRPr="001B58A8" w:rsidRDefault="001B58A8" w:rsidP="001B58A8">
            <w:pPr>
              <w:ind w:left="284"/>
            </w:pPr>
            <w:r w:rsidRPr="001B58A8">
              <w:t>Действующие нормы ПДК для сбрасываемых сточных вод действующих в вашем регионе</w:t>
            </w:r>
          </w:p>
        </w:tc>
        <w:tc>
          <w:tcPr>
            <w:tcW w:w="3969" w:type="dxa"/>
            <w:shd w:val="clear" w:color="auto" w:fill="FFFFFF" w:themeFill="background1"/>
          </w:tcPr>
          <w:p w:rsidR="001B58A8" w:rsidRPr="001B58A8" w:rsidRDefault="001B58A8" w:rsidP="000F192B">
            <w:pPr>
              <w:pStyle w:val="1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1B58A8" w:rsidRPr="00996E57" w:rsidTr="00FE554B">
        <w:trPr>
          <w:trHeight w:val="519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1B58A8" w:rsidRPr="00C457ED" w:rsidRDefault="001B58A8" w:rsidP="000F192B">
            <w:pPr>
              <w:pStyle w:val="12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8.</w:t>
            </w: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1B58A8" w:rsidRPr="002567E7" w:rsidRDefault="001B58A8" w:rsidP="00C610F9">
            <w:pPr>
              <w:pStyle w:val="12"/>
              <w:rPr>
                <w:lang w:val="ru-RU"/>
              </w:rPr>
            </w:pPr>
            <w:r>
              <w:rPr>
                <w:lang w:val="ru-RU"/>
              </w:rPr>
              <w:t>Примечание</w:t>
            </w:r>
          </w:p>
        </w:tc>
        <w:tc>
          <w:tcPr>
            <w:tcW w:w="3969" w:type="dxa"/>
            <w:shd w:val="clear" w:color="auto" w:fill="FFFFFF" w:themeFill="background1"/>
          </w:tcPr>
          <w:p w:rsidR="001B58A8" w:rsidRPr="00B46AB5" w:rsidRDefault="001B58A8" w:rsidP="000F192B">
            <w:pPr>
              <w:pStyle w:val="12"/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</w:tbl>
    <w:p w:rsidR="0074128B" w:rsidRPr="00C457ED" w:rsidRDefault="0074128B" w:rsidP="001B58A8"/>
    <w:sectPr w:rsidR="0074128B" w:rsidRPr="00C457ED" w:rsidSect="004F67B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DC6" w:rsidRDefault="00231DC6" w:rsidP="00FB3CFB">
      <w:pPr>
        <w:spacing w:after="0" w:line="240" w:lineRule="auto"/>
      </w:pPr>
      <w:r>
        <w:separator/>
      </w:r>
    </w:p>
  </w:endnote>
  <w:endnote w:type="continuationSeparator" w:id="0">
    <w:p w:rsidR="00231DC6" w:rsidRDefault="00231DC6" w:rsidP="00FB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ndale Sans UI">
    <w:altName w:val="Arial Unicode MS"/>
    <w:charset w:val="CC"/>
    <w:family w:val="auto"/>
    <w:pitch w:val="variable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D7D" w:rsidRPr="005D5D7D" w:rsidRDefault="005D5D7D">
    <w:pPr>
      <w:pStyle w:val="a5"/>
      <w:rPr>
        <w:sz w:val="18"/>
        <w:szCs w:val="18"/>
      </w:rPr>
    </w:pPr>
    <w:r w:rsidRPr="00A83E53">
      <w:rPr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D7D" w:rsidRPr="00A83E53" w:rsidRDefault="005D5D7D" w:rsidP="005D5D7D">
    <w:pPr>
      <w:pStyle w:val="a5"/>
      <w:rPr>
        <w:sz w:val="18"/>
        <w:szCs w:val="18"/>
        <w:lang w:val="en-US"/>
      </w:rPr>
    </w:pPr>
  </w:p>
  <w:p w:rsidR="005D5D7D" w:rsidRPr="00A83E53" w:rsidRDefault="005D5D7D" w:rsidP="005D5D7D">
    <w:pPr>
      <w:pStyle w:val="a5"/>
      <w:rPr>
        <w:sz w:val="18"/>
        <w:szCs w:val="18"/>
      </w:rPr>
    </w:pPr>
    <w:r w:rsidRPr="00A83E53">
      <w:rPr>
        <w:sz w:val="18"/>
        <w:szCs w:val="18"/>
      </w:rPr>
      <w:t>195027, Санкт-Петербург,  пр. Большеохтинский , д. 21 литер А,  пом. 1 Н, офис 2</w:t>
    </w:r>
  </w:p>
  <w:p w:rsidR="005D5D7D" w:rsidRPr="00F064CE" w:rsidRDefault="00F064CE" w:rsidP="005D5D7D">
    <w:pPr>
      <w:pStyle w:val="a5"/>
      <w:rPr>
        <w:sz w:val="18"/>
        <w:szCs w:val="18"/>
        <w:lang w:val="en-US"/>
      </w:rPr>
    </w:pPr>
    <w:r>
      <w:rPr>
        <w:sz w:val="18"/>
        <w:szCs w:val="18"/>
      </w:rPr>
      <w:t>Тел</w:t>
    </w:r>
    <w:r w:rsidR="005D5D7D" w:rsidRPr="00F064CE">
      <w:rPr>
        <w:sz w:val="18"/>
        <w:szCs w:val="18"/>
        <w:lang w:val="en-US"/>
      </w:rPr>
      <w:t xml:space="preserve">: </w:t>
    </w:r>
    <w:r w:rsidR="00672640" w:rsidRPr="00F064CE">
      <w:rPr>
        <w:sz w:val="18"/>
        <w:szCs w:val="18"/>
        <w:lang w:val="en-US"/>
      </w:rPr>
      <w:t>+7(812)615-80-61</w:t>
    </w:r>
    <w:r w:rsidR="005D5D7D" w:rsidRPr="00F064CE">
      <w:rPr>
        <w:sz w:val="18"/>
        <w:szCs w:val="18"/>
        <w:lang w:val="en-US"/>
      </w:rPr>
      <w:t xml:space="preserve">, </w:t>
    </w:r>
    <w:r w:rsidR="005D5D7D" w:rsidRPr="00A83E53">
      <w:rPr>
        <w:sz w:val="18"/>
        <w:szCs w:val="18"/>
        <w:lang w:val="en-US"/>
      </w:rPr>
      <w:t>e</w:t>
    </w:r>
    <w:r w:rsidR="005D5D7D" w:rsidRPr="00F064CE">
      <w:rPr>
        <w:sz w:val="18"/>
        <w:szCs w:val="18"/>
        <w:lang w:val="en-US"/>
      </w:rPr>
      <w:t>-</w:t>
    </w:r>
    <w:r w:rsidR="005D5D7D" w:rsidRPr="00A83E53">
      <w:rPr>
        <w:sz w:val="18"/>
        <w:szCs w:val="18"/>
        <w:lang w:val="en-US"/>
      </w:rPr>
      <w:t>mail</w:t>
    </w:r>
    <w:r w:rsidR="005D5D7D" w:rsidRPr="00F064CE">
      <w:rPr>
        <w:sz w:val="18"/>
        <w:szCs w:val="18"/>
        <w:lang w:val="en-US"/>
      </w:rPr>
      <w:t xml:space="preserve">: </w:t>
    </w:r>
    <w:r w:rsidR="005D5D7D" w:rsidRPr="00A83E53">
      <w:rPr>
        <w:sz w:val="18"/>
        <w:szCs w:val="18"/>
        <w:lang w:val="en-US"/>
      </w:rPr>
      <w:t>info</w:t>
    </w:r>
    <w:r w:rsidR="005D5D7D" w:rsidRPr="00F064CE">
      <w:rPr>
        <w:sz w:val="18"/>
        <w:szCs w:val="18"/>
        <w:lang w:val="en-US"/>
      </w:rPr>
      <w:t>@</w:t>
    </w:r>
    <w:r w:rsidR="005D5D7D" w:rsidRPr="00A83E53">
      <w:rPr>
        <w:sz w:val="18"/>
        <w:szCs w:val="18"/>
        <w:lang w:val="en-US"/>
      </w:rPr>
      <w:t>spbactive</w:t>
    </w:r>
    <w:r w:rsidR="005D5D7D" w:rsidRPr="00F064CE">
      <w:rPr>
        <w:sz w:val="18"/>
        <w:szCs w:val="18"/>
        <w:lang w:val="en-US"/>
      </w:rPr>
      <w:t>.</w:t>
    </w:r>
    <w:r w:rsidR="005D5D7D" w:rsidRPr="00A83E53">
      <w:rPr>
        <w:sz w:val="18"/>
        <w:szCs w:val="18"/>
        <w:lang w:val="en-US"/>
      </w:rPr>
      <w:t>ru</w:t>
    </w:r>
  </w:p>
  <w:p w:rsidR="005D5D7D" w:rsidRPr="005D5D7D" w:rsidRDefault="005D5D7D">
    <w:pPr>
      <w:pStyle w:val="a5"/>
      <w:rPr>
        <w:sz w:val="18"/>
        <w:szCs w:val="18"/>
      </w:rPr>
    </w:pPr>
    <w:r w:rsidRPr="00A83E53">
      <w:rPr>
        <w:sz w:val="18"/>
        <w:szCs w:val="18"/>
      </w:rPr>
      <w:t xml:space="preserve">ИНН 7806288725  ОГРН 1177847286473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DC6" w:rsidRDefault="00231DC6" w:rsidP="00FB3CFB">
      <w:pPr>
        <w:spacing w:after="0" w:line="240" w:lineRule="auto"/>
      </w:pPr>
      <w:r>
        <w:separator/>
      </w:r>
    </w:p>
  </w:footnote>
  <w:footnote w:type="continuationSeparator" w:id="0">
    <w:p w:rsidR="00231DC6" w:rsidRDefault="00231DC6" w:rsidP="00FB3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Look w:val="04A0" w:firstRow="1" w:lastRow="0" w:firstColumn="1" w:lastColumn="0" w:noHBand="0" w:noVBand="1"/>
    </w:tblPr>
    <w:tblGrid>
      <w:gridCol w:w="1668"/>
      <w:gridCol w:w="7619"/>
    </w:tblGrid>
    <w:tr w:rsidR="000B0C79" w:rsidTr="000B0C79">
      <w:trPr>
        <w:trHeight w:val="990"/>
      </w:trPr>
      <w:tc>
        <w:tcPr>
          <w:tcW w:w="1668" w:type="dxa"/>
          <w:tcBorders>
            <w:top w:val="nil"/>
            <w:left w:val="nil"/>
            <w:bottom w:val="nil"/>
            <w:right w:val="nil"/>
          </w:tcBorders>
        </w:tcPr>
        <w:p w:rsidR="000B0C79" w:rsidRDefault="000B0C79">
          <w:pPr>
            <w:pStyle w:val="a3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0B7754A7" wp14:editId="7BF75106">
                <wp:simplePos x="0" y="0"/>
                <wp:positionH relativeFrom="column">
                  <wp:posOffset>-41275</wp:posOffset>
                </wp:positionH>
                <wp:positionV relativeFrom="paragraph">
                  <wp:posOffset>9525</wp:posOffset>
                </wp:positionV>
                <wp:extent cx="771525" cy="484505"/>
                <wp:effectExtent l="0" t="0" r="9525" b="0"/>
                <wp:wrapSquare wrapText="bothSides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KTIV_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484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19" w:type="dxa"/>
          <w:tcBorders>
            <w:top w:val="nil"/>
            <w:left w:val="nil"/>
            <w:bottom w:val="nil"/>
            <w:right w:val="nil"/>
          </w:tcBorders>
        </w:tcPr>
        <w:p w:rsidR="000B0C79" w:rsidRPr="00C46C26" w:rsidRDefault="000B0C79" w:rsidP="000B0C79">
          <w:pPr>
            <w:pStyle w:val="a3"/>
            <w:rPr>
              <w:sz w:val="20"/>
              <w:szCs w:val="20"/>
            </w:rPr>
          </w:pPr>
          <w:r w:rsidRPr="00C46C26">
            <w:rPr>
              <w:sz w:val="20"/>
              <w:szCs w:val="20"/>
            </w:rPr>
            <w:t>ООО «НПО «СПБ АКТИВ»</w:t>
          </w:r>
          <w:r>
            <w:rPr>
              <w:sz w:val="20"/>
              <w:szCs w:val="20"/>
            </w:rPr>
            <w:t xml:space="preserve"> </w:t>
          </w:r>
        </w:p>
        <w:p w:rsidR="000B0C79" w:rsidRDefault="000B0C79" w:rsidP="000B0C79">
          <w:pPr>
            <w:pStyle w:val="a3"/>
          </w:pPr>
          <w:r w:rsidRPr="00C46C26">
            <w:rPr>
              <w:sz w:val="20"/>
              <w:szCs w:val="20"/>
            </w:rPr>
            <w:t xml:space="preserve">Тел.: </w:t>
          </w:r>
          <w:r w:rsidRPr="000B0C79">
            <w:t>+7(812)615-80-61</w:t>
          </w:r>
          <w:r>
            <w:t xml:space="preserve">, </w:t>
          </w:r>
          <w:r w:rsidRPr="000B0C79">
            <w:t>+7(962)720-51-98</w:t>
          </w:r>
        </w:p>
        <w:p w:rsidR="000B0C79" w:rsidRDefault="000B0C79" w:rsidP="000B0C79">
          <w:pPr>
            <w:pStyle w:val="a3"/>
          </w:pPr>
          <w:r w:rsidRPr="00672640">
            <w:t>info@spbactive.ru</w:t>
          </w:r>
          <w:r>
            <w:t xml:space="preserve"> </w:t>
          </w:r>
          <w:r w:rsidRPr="00496C8A">
            <w:t>http://spbactive.ru</w:t>
          </w:r>
        </w:p>
      </w:tc>
    </w:tr>
  </w:tbl>
  <w:p w:rsidR="00B70C63" w:rsidRDefault="00B70C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076"/>
      <w:gridCol w:w="4269"/>
      <w:gridCol w:w="2942"/>
    </w:tblGrid>
    <w:tr w:rsidR="005D5D7D" w:rsidTr="00496C8A">
      <w:tc>
        <w:tcPr>
          <w:tcW w:w="2076" w:type="dxa"/>
          <w:tcBorders>
            <w:right w:val="single" w:sz="4" w:space="0" w:color="FFFFFF" w:themeColor="background1"/>
          </w:tcBorders>
        </w:tcPr>
        <w:p w:rsidR="005D5D7D" w:rsidRDefault="005D5D7D" w:rsidP="00084B86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 wp14:anchorId="59EC4286" wp14:editId="57C0E55F">
                <wp:extent cx="1172475" cy="736270"/>
                <wp:effectExtent l="0" t="0" r="8890" b="6985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KTIV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004" cy="7378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9" w:type="dxa"/>
          <w:tcBorders>
            <w:left w:val="single" w:sz="4" w:space="0" w:color="FFFFFF" w:themeColor="background1"/>
            <w:right w:val="single" w:sz="4" w:space="0" w:color="FFFFFF" w:themeColor="background1"/>
          </w:tcBorders>
        </w:tcPr>
        <w:p w:rsidR="005D5D7D" w:rsidRPr="00C46C26" w:rsidRDefault="005D5D7D" w:rsidP="00084B86">
          <w:pPr>
            <w:pStyle w:val="a3"/>
            <w:rPr>
              <w:sz w:val="20"/>
              <w:szCs w:val="20"/>
            </w:rPr>
          </w:pPr>
          <w:r w:rsidRPr="00C46C26">
            <w:rPr>
              <w:sz w:val="20"/>
              <w:szCs w:val="20"/>
            </w:rPr>
            <w:t>ООО «НПО «СПБ АКТИВ»</w:t>
          </w:r>
        </w:p>
        <w:p w:rsidR="00496C8A" w:rsidRDefault="005D5D7D" w:rsidP="00496C8A">
          <w:pPr>
            <w:pStyle w:val="a3"/>
          </w:pPr>
          <w:r w:rsidRPr="00C46C26">
            <w:rPr>
              <w:sz w:val="20"/>
              <w:szCs w:val="20"/>
            </w:rPr>
            <w:t xml:space="preserve">Тел.: </w:t>
          </w:r>
          <w:r w:rsidR="00496C8A" w:rsidRPr="001034AE">
            <w:t>+7(812)615-80-61</w:t>
          </w:r>
          <w:r w:rsidR="00496C8A">
            <w:t xml:space="preserve">, </w:t>
          </w:r>
          <w:r w:rsidR="00496C8A" w:rsidRPr="001034AE">
            <w:t>+7(962)720-51-98</w:t>
          </w:r>
        </w:p>
        <w:p w:rsidR="00496C8A" w:rsidRDefault="00496C8A" w:rsidP="00496C8A">
          <w:pPr>
            <w:pStyle w:val="a3"/>
          </w:pPr>
          <w:r w:rsidRPr="00672640">
            <w:t>info@spbactive.ru</w:t>
          </w:r>
        </w:p>
        <w:p w:rsidR="00496C8A" w:rsidRPr="00496C8A" w:rsidRDefault="00496C8A" w:rsidP="00496C8A">
          <w:pPr>
            <w:pStyle w:val="a3"/>
          </w:pPr>
          <w:r w:rsidRPr="00496C8A">
            <w:t>http://spbactive.ru</w:t>
          </w:r>
        </w:p>
      </w:tc>
      <w:tc>
        <w:tcPr>
          <w:tcW w:w="2942" w:type="dxa"/>
          <w:tcBorders>
            <w:left w:val="single" w:sz="4" w:space="0" w:color="FFFFFF" w:themeColor="background1"/>
          </w:tcBorders>
        </w:tcPr>
        <w:p w:rsidR="005D5D7D" w:rsidRDefault="005D5D7D" w:rsidP="00084B86"/>
      </w:tc>
    </w:tr>
  </w:tbl>
  <w:p w:rsidR="005D5D7D" w:rsidRDefault="005D5D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E53EC"/>
    <w:multiLevelType w:val="hybridMultilevel"/>
    <w:tmpl w:val="7F3CB786"/>
    <w:lvl w:ilvl="0" w:tplc="0E145B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03694"/>
    <w:multiLevelType w:val="hybridMultilevel"/>
    <w:tmpl w:val="19760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FB"/>
    <w:rsid w:val="0003718F"/>
    <w:rsid w:val="000B0C79"/>
    <w:rsid w:val="001034AE"/>
    <w:rsid w:val="00177D77"/>
    <w:rsid w:val="001B58A8"/>
    <w:rsid w:val="00231DC6"/>
    <w:rsid w:val="002567E7"/>
    <w:rsid w:val="002771FA"/>
    <w:rsid w:val="002E39A1"/>
    <w:rsid w:val="00390895"/>
    <w:rsid w:val="003B49C6"/>
    <w:rsid w:val="00496C8A"/>
    <w:rsid w:val="004F67BF"/>
    <w:rsid w:val="005D5D7D"/>
    <w:rsid w:val="005F4724"/>
    <w:rsid w:val="00602F8E"/>
    <w:rsid w:val="006063B6"/>
    <w:rsid w:val="0062454A"/>
    <w:rsid w:val="00672640"/>
    <w:rsid w:val="006834EE"/>
    <w:rsid w:val="006E1D4A"/>
    <w:rsid w:val="0074128B"/>
    <w:rsid w:val="00803302"/>
    <w:rsid w:val="00852E65"/>
    <w:rsid w:val="00871279"/>
    <w:rsid w:val="0095080F"/>
    <w:rsid w:val="00992563"/>
    <w:rsid w:val="00996E57"/>
    <w:rsid w:val="009D130F"/>
    <w:rsid w:val="009E0679"/>
    <w:rsid w:val="009E1CD1"/>
    <w:rsid w:val="00A83E53"/>
    <w:rsid w:val="00B06DEE"/>
    <w:rsid w:val="00B46AB5"/>
    <w:rsid w:val="00B70C63"/>
    <w:rsid w:val="00C457ED"/>
    <w:rsid w:val="00C46C26"/>
    <w:rsid w:val="00C610F9"/>
    <w:rsid w:val="00CD4606"/>
    <w:rsid w:val="00CE5C58"/>
    <w:rsid w:val="00DD49E9"/>
    <w:rsid w:val="00F064CE"/>
    <w:rsid w:val="00F50F1E"/>
    <w:rsid w:val="00F5789F"/>
    <w:rsid w:val="00F6642E"/>
    <w:rsid w:val="00F80909"/>
    <w:rsid w:val="00F82A37"/>
    <w:rsid w:val="00FB3CFB"/>
    <w:rsid w:val="00FE554B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3E"/>
  </w:style>
  <w:style w:type="paragraph" w:styleId="1">
    <w:name w:val="heading 1"/>
    <w:basedOn w:val="a"/>
    <w:next w:val="a"/>
    <w:link w:val="10"/>
    <w:qFormat/>
    <w:rsid w:val="002771F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CFB"/>
  </w:style>
  <w:style w:type="paragraph" w:styleId="a5">
    <w:name w:val="footer"/>
    <w:basedOn w:val="a"/>
    <w:link w:val="a6"/>
    <w:uiPriority w:val="99"/>
    <w:unhideWhenUsed/>
    <w:rsid w:val="00FB3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CFB"/>
  </w:style>
  <w:style w:type="paragraph" w:styleId="a7">
    <w:name w:val="Balloon Text"/>
    <w:basedOn w:val="a"/>
    <w:link w:val="a8"/>
    <w:uiPriority w:val="99"/>
    <w:semiHidden/>
    <w:unhideWhenUsed/>
    <w:rsid w:val="00FB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CF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B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83E53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496C8A"/>
    <w:pPr>
      <w:spacing w:after="300" w:line="240" w:lineRule="auto"/>
      <w:contextualSpacing/>
    </w:pPr>
    <w:rPr>
      <w:rFonts w:ascii="Open Sans" w:eastAsiaTheme="majorEastAsia" w:hAnsi="Open Sans" w:cs="Open Sans"/>
      <w:b/>
      <w:caps/>
      <w:color w:val="F79646" w:themeColor="accent6"/>
      <w:spacing w:val="5"/>
      <w:kern w:val="28"/>
      <w:sz w:val="44"/>
      <w:szCs w:val="52"/>
    </w:rPr>
  </w:style>
  <w:style w:type="character" w:customStyle="1" w:styleId="ac">
    <w:name w:val="Название Знак"/>
    <w:basedOn w:val="a0"/>
    <w:link w:val="ab"/>
    <w:uiPriority w:val="10"/>
    <w:rsid w:val="00496C8A"/>
    <w:rPr>
      <w:rFonts w:ascii="Open Sans" w:eastAsiaTheme="majorEastAsia" w:hAnsi="Open Sans" w:cs="Open Sans"/>
      <w:b/>
      <w:caps/>
      <w:color w:val="F79646" w:themeColor="accent6"/>
      <w:spacing w:val="5"/>
      <w:kern w:val="28"/>
      <w:sz w:val="44"/>
      <w:szCs w:val="52"/>
    </w:rPr>
  </w:style>
  <w:style w:type="character" w:styleId="ad">
    <w:name w:val="Strong"/>
    <w:basedOn w:val="a0"/>
    <w:uiPriority w:val="22"/>
    <w:qFormat/>
    <w:rsid w:val="00496C8A"/>
    <w:rPr>
      <w:b/>
      <w:bCs/>
    </w:rPr>
  </w:style>
  <w:style w:type="character" w:customStyle="1" w:styleId="11">
    <w:name w:val="Основной шрифт абзаца1"/>
    <w:rsid w:val="009E1CD1"/>
  </w:style>
  <w:style w:type="paragraph" w:customStyle="1" w:styleId="12">
    <w:name w:val="Обычный1"/>
    <w:rsid w:val="00996E5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Open Sans" w:eastAsia="Andale Sans UI" w:hAnsi="Open Sans" w:cs="Open Sans"/>
      <w:kern w:val="1"/>
      <w:sz w:val="18"/>
      <w:szCs w:val="18"/>
      <w:lang w:eastAsia="ru-RU"/>
    </w:rPr>
  </w:style>
  <w:style w:type="paragraph" w:customStyle="1" w:styleId="ae">
    <w:name w:val="таблица"/>
    <w:basedOn w:val="12"/>
    <w:qFormat/>
    <w:rsid w:val="006063B6"/>
    <w:pPr>
      <w:spacing w:line="360" w:lineRule="auto"/>
    </w:pPr>
    <w:rPr>
      <w:bCs/>
      <w:sz w:val="16"/>
      <w:szCs w:val="16"/>
    </w:rPr>
  </w:style>
  <w:style w:type="paragraph" w:customStyle="1" w:styleId="af">
    <w:name w:val="заголовок таблицы"/>
    <w:basedOn w:val="12"/>
    <w:qFormat/>
    <w:rsid w:val="006063B6"/>
    <w:pPr>
      <w:framePr w:hSpace="181" w:wrap="around" w:vAnchor="text" w:hAnchor="margin" w:x="74" w:y="1"/>
      <w:suppressOverlap/>
    </w:pPr>
    <w:rPr>
      <w:b/>
      <w:color w:val="FFFFFF" w:themeColor="background1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96E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6E57"/>
    <w:pPr>
      <w:widowControl w:val="0"/>
      <w:autoSpaceDE w:val="0"/>
      <w:autoSpaceDN w:val="0"/>
      <w:spacing w:before="54" w:after="0" w:line="240" w:lineRule="auto"/>
      <w:ind w:left="150"/>
    </w:pPr>
    <w:rPr>
      <w:rFonts w:ascii="Arial Narrow" w:eastAsia="Arial Narrow" w:hAnsi="Arial Narrow" w:cs="Arial Narrow"/>
      <w:lang w:val="en-US"/>
    </w:rPr>
  </w:style>
  <w:style w:type="paragraph" w:styleId="af0">
    <w:name w:val="List Paragraph"/>
    <w:basedOn w:val="a"/>
    <w:uiPriority w:val="34"/>
    <w:rsid w:val="00C457ED"/>
    <w:pPr>
      <w:ind w:left="720"/>
      <w:contextualSpacing/>
    </w:pPr>
  </w:style>
  <w:style w:type="paragraph" w:styleId="af1">
    <w:name w:val="No Spacing"/>
    <w:uiPriority w:val="1"/>
    <w:qFormat/>
    <w:rsid w:val="0087127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3">
    <w:name w:val="Сетка таблицы1"/>
    <w:basedOn w:val="a1"/>
    <w:next w:val="a9"/>
    <w:uiPriority w:val="59"/>
    <w:rsid w:val="00C610F9"/>
    <w:pPr>
      <w:spacing w:after="0" w:line="240" w:lineRule="auto"/>
      <w:ind w:firstLine="567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771FA"/>
    <w:rPr>
      <w:rFonts w:ascii="Arial" w:eastAsia="Times New Roman" w:hAnsi="Arial" w:cs="Times New Roman"/>
      <w:b/>
      <w:kern w:val="28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3E"/>
  </w:style>
  <w:style w:type="paragraph" w:styleId="1">
    <w:name w:val="heading 1"/>
    <w:basedOn w:val="a"/>
    <w:next w:val="a"/>
    <w:link w:val="10"/>
    <w:qFormat/>
    <w:rsid w:val="002771F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CFB"/>
  </w:style>
  <w:style w:type="paragraph" w:styleId="a5">
    <w:name w:val="footer"/>
    <w:basedOn w:val="a"/>
    <w:link w:val="a6"/>
    <w:uiPriority w:val="99"/>
    <w:unhideWhenUsed/>
    <w:rsid w:val="00FB3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CFB"/>
  </w:style>
  <w:style w:type="paragraph" w:styleId="a7">
    <w:name w:val="Balloon Text"/>
    <w:basedOn w:val="a"/>
    <w:link w:val="a8"/>
    <w:uiPriority w:val="99"/>
    <w:semiHidden/>
    <w:unhideWhenUsed/>
    <w:rsid w:val="00FB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CF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B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83E53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496C8A"/>
    <w:pPr>
      <w:spacing w:after="300" w:line="240" w:lineRule="auto"/>
      <w:contextualSpacing/>
    </w:pPr>
    <w:rPr>
      <w:rFonts w:ascii="Open Sans" w:eastAsiaTheme="majorEastAsia" w:hAnsi="Open Sans" w:cs="Open Sans"/>
      <w:b/>
      <w:caps/>
      <w:color w:val="F79646" w:themeColor="accent6"/>
      <w:spacing w:val="5"/>
      <w:kern w:val="28"/>
      <w:sz w:val="44"/>
      <w:szCs w:val="52"/>
    </w:rPr>
  </w:style>
  <w:style w:type="character" w:customStyle="1" w:styleId="ac">
    <w:name w:val="Название Знак"/>
    <w:basedOn w:val="a0"/>
    <w:link w:val="ab"/>
    <w:uiPriority w:val="10"/>
    <w:rsid w:val="00496C8A"/>
    <w:rPr>
      <w:rFonts w:ascii="Open Sans" w:eastAsiaTheme="majorEastAsia" w:hAnsi="Open Sans" w:cs="Open Sans"/>
      <w:b/>
      <w:caps/>
      <w:color w:val="F79646" w:themeColor="accent6"/>
      <w:spacing w:val="5"/>
      <w:kern w:val="28"/>
      <w:sz w:val="44"/>
      <w:szCs w:val="52"/>
    </w:rPr>
  </w:style>
  <w:style w:type="character" w:styleId="ad">
    <w:name w:val="Strong"/>
    <w:basedOn w:val="a0"/>
    <w:uiPriority w:val="22"/>
    <w:qFormat/>
    <w:rsid w:val="00496C8A"/>
    <w:rPr>
      <w:b/>
      <w:bCs/>
    </w:rPr>
  </w:style>
  <w:style w:type="character" w:customStyle="1" w:styleId="11">
    <w:name w:val="Основной шрифт абзаца1"/>
    <w:rsid w:val="009E1CD1"/>
  </w:style>
  <w:style w:type="paragraph" w:customStyle="1" w:styleId="12">
    <w:name w:val="Обычный1"/>
    <w:rsid w:val="00996E5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Open Sans" w:eastAsia="Andale Sans UI" w:hAnsi="Open Sans" w:cs="Open Sans"/>
      <w:kern w:val="1"/>
      <w:sz w:val="18"/>
      <w:szCs w:val="18"/>
      <w:lang w:eastAsia="ru-RU"/>
    </w:rPr>
  </w:style>
  <w:style w:type="paragraph" w:customStyle="1" w:styleId="ae">
    <w:name w:val="таблица"/>
    <w:basedOn w:val="12"/>
    <w:qFormat/>
    <w:rsid w:val="006063B6"/>
    <w:pPr>
      <w:spacing w:line="360" w:lineRule="auto"/>
    </w:pPr>
    <w:rPr>
      <w:bCs/>
      <w:sz w:val="16"/>
      <w:szCs w:val="16"/>
    </w:rPr>
  </w:style>
  <w:style w:type="paragraph" w:customStyle="1" w:styleId="af">
    <w:name w:val="заголовок таблицы"/>
    <w:basedOn w:val="12"/>
    <w:qFormat/>
    <w:rsid w:val="006063B6"/>
    <w:pPr>
      <w:framePr w:hSpace="181" w:wrap="around" w:vAnchor="text" w:hAnchor="margin" w:x="74" w:y="1"/>
      <w:suppressOverlap/>
    </w:pPr>
    <w:rPr>
      <w:b/>
      <w:color w:val="FFFFFF" w:themeColor="background1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96E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6E57"/>
    <w:pPr>
      <w:widowControl w:val="0"/>
      <w:autoSpaceDE w:val="0"/>
      <w:autoSpaceDN w:val="0"/>
      <w:spacing w:before="54" w:after="0" w:line="240" w:lineRule="auto"/>
      <w:ind w:left="150"/>
    </w:pPr>
    <w:rPr>
      <w:rFonts w:ascii="Arial Narrow" w:eastAsia="Arial Narrow" w:hAnsi="Arial Narrow" w:cs="Arial Narrow"/>
      <w:lang w:val="en-US"/>
    </w:rPr>
  </w:style>
  <w:style w:type="paragraph" w:styleId="af0">
    <w:name w:val="List Paragraph"/>
    <w:basedOn w:val="a"/>
    <w:uiPriority w:val="34"/>
    <w:rsid w:val="00C457ED"/>
    <w:pPr>
      <w:ind w:left="720"/>
      <w:contextualSpacing/>
    </w:pPr>
  </w:style>
  <w:style w:type="paragraph" w:styleId="af1">
    <w:name w:val="No Spacing"/>
    <w:uiPriority w:val="1"/>
    <w:qFormat/>
    <w:rsid w:val="0087127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3">
    <w:name w:val="Сетка таблицы1"/>
    <w:basedOn w:val="a1"/>
    <w:next w:val="a9"/>
    <w:uiPriority w:val="59"/>
    <w:rsid w:val="00C610F9"/>
    <w:pPr>
      <w:spacing w:after="0" w:line="240" w:lineRule="auto"/>
      <w:ind w:firstLine="567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771FA"/>
    <w:rPr>
      <w:rFonts w:ascii="Arial" w:eastAsia="Times New Roman" w:hAnsi="Arial" w:cs="Times New Roman"/>
      <w:b/>
      <w:kern w:val="28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EAD02-A858-48F0-A412-613FBB3E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abaoaku@gmail.com</cp:lastModifiedBy>
  <cp:revision>5</cp:revision>
  <cp:lastPrinted>2018-02-01T10:45:00Z</cp:lastPrinted>
  <dcterms:created xsi:type="dcterms:W3CDTF">2018-08-15T12:54:00Z</dcterms:created>
  <dcterms:modified xsi:type="dcterms:W3CDTF">2018-08-15T13:23:00Z</dcterms:modified>
</cp:coreProperties>
</file>